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Default="006F0417" w:rsidP="006F0417">
      <w:pPr>
        <w:jc w:val="center"/>
        <w:rPr>
          <w:b/>
          <w:lang w:val="en-US"/>
        </w:rPr>
      </w:pPr>
      <w:r>
        <w:rPr>
          <w:b/>
          <w:lang w:val="en-US"/>
        </w:rPr>
        <w:t xml:space="preserve">1. Hàm số bậc hai </w:t>
      </w:r>
      <w:r w:rsidRPr="006F0417">
        <w:rPr>
          <w:b/>
          <w:position w:val="-10"/>
          <w:lang w:val="en-US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7.05pt" o:ole="">
            <v:imagedata r:id="rId5" o:title=""/>
          </v:shape>
          <o:OLEObject Type="Embed" ProgID="Equation.DSMT4" ShapeID="_x0000_i1025" DrawAspect="Content" ObjectID="_1539434626" r:id="rId6"/>
        </w:object>
      </w:r>
      <w:r>
        <w:rPr>
          <w:b/>
          <w:lang w:val="en-US"/>
        </w:rPr>
        <w:t xml:space="preserve"> </w:t>
      </w:r>
    </w:p>
    <w:p w:rsidR="006F0417" w:rsidRDefault="006F0417" w:rsidP="006F0417">
      <w:pPr>
        <w:rPr>
          <w:b/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 xml:space="preserve">Cho hàm số </w:t>
      </w:r>
      <w:r w:rsidRPr="006F0417">
        <w:rPr>
          <w:b/>
          <w:position w:val="-10"/>
          <w:lang w:val="en-US"/>
        </w:rPr>
        <w:object w:dxaOrig="700" w:dyaOrig="340">
          <v:shape id="_x0000_i1026" type="#_x0000_t75" style="width:34.1pt;height:17.05pt" o:ole="">
            <v:imagedata r:id="rId5" o:title=""/>
          </v:shape>
          <o:OLEObject Type="Embed" ProgID="Equation.DSMT4" ShapeID="_x0000_i1026" DrawAspect="Content" ObjectID="_1539434627" r:id="rId7"/>
        </w:objec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 xml:space="preserve">a) Xác định hệ số </w:t>
      </w:r>
      <w:r>
        <w:rPr>
          <w:i/>
          <w:lang w:val="en-US"/>
        </w:rPr>
        <w:t>a</w:t>
      </w:r>
      <w:r>
        <w:rPr>
          <w:lang w:val="en-US"/>
        </w:rPr>
        <w:t xml:space="preserve"> biết đồ thị của nó cắt đường thẳng </w:t>
      </w:r>
      <w:r w:rsidRPr="006F0417">
        <w:rPr>
          <w:position w:val="-10"/>
          <w:lang w:val="en-US"/>
        </w:rPr>
        <w:object w:dxaOrig="1060" w:dyaOrig="300">
          <v:shape id="_x0000_i1027" type="#_x0000_t75" style="width:53.05pt;height:15.15pt" o:ole="">
            <v:imagedata r:id="rId8" o:title=""/>
          </v:shape>
          <o:OLEObject Type="Embed" ProgID="Equation.DSMT4" ShapeID="_x0000_i1027" DrawAspect="Content" ObjectID="_1539434628" r:id="rId9"/>
        </w:object>
      </w:r>
      <w:r>
        <w:rPr>
          <w:lang w:val="en-US"/>
        </w:rPr>
        <w:t xml:space="preserve"> tại điểm A có hoành độ bằng 1.</w:t>
      </w:r>
    </w:p>
    <w:p w:rsidR="006F0417" w:rsidRDefault="006F0417" w:rsidP="006D0DB5">
      <w:pPr>
        <w:ind w:left="426"/>
        <w:rPr>
          <w:lang w:val="en-US"/>
        </w:rPr>
      </w:pPr>
      <w:r>
        <w:rPr>
          <w:lang w:val="en-US"/>
        </w:rPr>
        <w:t xml:space="preserve">b) Vẽ đồ thị của hàm số </w:t>
      </w:r>
      <w:r w:rsidRPr="006F0417">
        <w:rPr>
          <w:position w:val="-10"/>
          <w:lang w:val="en-US"/>
        </w:rPr>
        <w:object w:dxaOrig="1060" w:dyaOrig="300">
          <v:shape id="_x0000_i1028" type="#_x0000_t75" style="width:53.05pt;height:15.15pt" o:ole="">
            <v:imagedata r:id="rId8" o:title=""/>
          </v:shape>
          <o:OLEObject Type="Embed" ProgID="Equation.DSMT4" ShapeID="_x0000_i1028" DrawAspect="Content" ObjectID="_1539434629" r:id="rId10"/>
        </w:object>
      </w:r>
      <w:r>
        <w:rPr>
          <w:lang w:val="en-US"/>
        </w:rPr>
        <w:t xml:space="preserve"> và của hàm số vừa tìm được ở câu a) trên cùng một mặt phẳng tọa độ.</w: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>c) Dựa vào đồ thị xác định tọa độ giao điểm của hai đồ thị.</w:t>
      </w:r>
    </w:p>
    <w:p w:rsidR="006F0417" w:rsidRDefault="006F0417" w:rsidP="006F0417">
      <w:pPr>
        <w:rPr>
          <w:b/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 xml:space="preserve">Cho hàm số </w:t>
      </w:r>
      <w:r w:rsidRPr="006F0417">
        <w:rPr>
          <w:b/>
          <w:position w:val="-10"/>
          <w:lang w:val="en-US"/>
        </w:rPr>
        <w:object w:dxaOrig="700" w:dyaOrig="340">
          <v:shape id="_x0000_i1029" type="#_x0000_t75" style="width:34.1pt;height:17.05pt" o:ole="">
            <v:imagedata r:id="rId5" o:title=""/>
          </v:shape>
          <o:OLEObject Type="Embed" ProgID="Equation.DSMT4" ShapeID="_x0000_i1029" DrawAspect="Content" ObjectID="_1539434630" r:id="rId11"/>
        </w:objec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>a) Hãy xác định hàm số biết đồ thị của nó đi qua điểm A( -3; -9). Vẽ đồ thị hàm số.</w: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>b) Tìm các điểm trên parabol có tung độ bằng –1.</w: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 xml:space="preserve">c) Tìm </w:t>
      </w:r>
      <w:r>
        <w:rPr>
          <w:i/>
          <w:lang w:val="en-US"/>
        </w:rPr>
        <w:t>m</w:t>
      </w:r>
      <w:r>
        <w:rPr>
          <w:lang w:val="en-US"/>
        </w:rPr>
        <w:t xml:space="preserve"> sao cho </w:t>
      </w:r>
      <w:r w:rsidRPr="006F0417">
        <w:rPr>
          <w:position w:val="-16"/>
          <w:lang w:val="en-US"/>
        </w:rPr>
        <w:object w:dxaOrig="1440" w:dyaOrig="420">
          <v:shape id="_x0000_i1030" type="#_x0000_t75" style="width:1in;height:20.85pt" o:ole="">
            <v:imagedata r:id="rId12" o:title=""/>
          </v:shape>
          <o:OLEObject Type="Embed" ProgID="Equation.DSMT4" ShapeID="_x0000_i1030" DrawAspect="Content" ObjectID="_1539434631" r:id="rId13"/>
        </w:object>
      </w:r>
      <w:r>
        <w:rPr>
          <w:lang w:val="en-US"/>
        </w:rPr>
        <w:t xml:space="preserve"> thuộc parabol.</w:t>
      </w:r>
    </w:p>
    <w:p w:rsidR="006F0417" w:rsidRDefault="006F0417" w:rsidP="006D0DB5">
      <w:pPr>
        <w:ind w:firstLine="426"/>
        <w:rPr>
          <w:lang w:val="en-US"/>
        </w:rPr>
      </w:pPr>
      <w:r>
        <w:rPr>
          <w:lang w:val="en-US"/>
        </w:rPr>
        <w:t>d) Tìm các điểm trên parabol cách đều hai trục tọa độ.</w:t>
      </w:r>
    </w:p>
    <w:p w:rsidR="006F0417" w:rsidRDefault="006F0417" w:rsidP="006F0417">
      <w:pPr>
        <w:rPr>
          <w:lang w:val="en-US"/>
        </w:rPr>
      </w:pPr>
      <w:r>
        <w:rPr>
          <w:b/>
          <w:lang w:val="en-US"/>
        </w:rPr>
        <w:t xml:space="preserve">Bài 3: </w:t>
      </w:r>
      <w:r w:rsidR="0044602C">
        <w:rPr>
          <w:lang w:val="en-US"/>
        </w:rPr>
        <w:t xml:space="preserve">Cho hàm số </w:t>
      </w:r>
      <w:r w:rsidR="0044602C" w:rsidRPr="0044602C">
        <w:rPr>
          <w:position w:val="-12"/>
          <w:lang w:val="en-US"/>
        </w:rPr>
        <w:object w:dxaOrig="1240" w:dyaOrig="360">
          <v:shape id="_x0000_i1031" type="#_x0000_t75" style="width:62.55pt;height:18.95pt" o:ole="">
            <v:imagedata r:id="rId14" o:title=""/>
          </v:shape>
          <o:OLEObject Type="Embed" ProgID="Equation.DSMT4" ShapeID="_x0000_i1031" DrawAspect="Content" ObjectID="_1539434632" r:id="rId15"/>
        </w:object>
      </w:r>
      <w:r w:rsidR="0044602C">
        <w:rPr>
          <w:lang w:val="en-US"/>
        </w:rPr>
        <w:t xml:space="preserve"> </w:t>
      </w:r>
    </w:p>
    <w:p w:rsidR="0044602C" w:rsidRPr="0044602C" w:rsidRDefault="0044602C" w:rsidP="006D0DB5">
      <w:pPr>
        <w:ind w:firstLine="426"/>
        <w:rPr>
          <w:lang w:val="fr-FR"/>
        </w:rPr>
      </w:pPr>
      <w:r>
        <w:rPr>
          <w:lang w:val="en-US"/>
        </w:rPr>
        <w:t xml:space="preserve">a) Tìm </w:t>
      </w:r>
      <w:r>
        <w:rPr>
          <w:i/>
          <w:lang w:val="en-US"/>
        </w:rPr>
        <w:t>m</w:t>
      </w:r>
      <w:r>
        <w:rPr>
          <w:lang w:val="en-US"/>
        </w:rPr>
        <w:t xml:space="preserve"> biết đồ thị của hàm số đi qua điểm A(-1; -4). </w:t>
      </w:r>
      <w:r w:rsidRPr="0044602C">
        <w:rPr>
          <w:lang w:val="fr-FR"/>
        </w:rPr>
        <w:t>Vẽ parabol đó.</w:t>
      </w:r>
    </w:p>
    <w:p w:rsidR="0044602C" w:rsidRPr="006D0DB5" w:rsidRDefault="0044602C" w:rsidP="006D0DB5">
      <w:pPr>
        <w:ind w:firstLine="426"/>
        <w:rPr>
          <w:lang w:val="en-US"/>
        </w:rPr>
      </w:pPr>
      <w:r w:rsidRPr="0044602C">
        <w:rPr>
          <w:lang w:val="fr-FR"/>
        </w:rPr>
        <w:t>b) Gọi A, B là hai điểm trên par</w:t>
      </w:r>
      <w:r>
        <w:rPr>
          <w:lang w:val="fr-FR"/>
        </w:rPr>
        <w:t>abol cùng</w:t>
      </w:r>
      <w:r w:rsidR="006D0DB5">
        <w:rPr>
          <w:lang w:val="fr-FR"/>
        </w:rPr>
        <w:t xml:space="preserve"> tung độ bằng 16. </w:t>
      </w:r>
      <w:r w:rsidR="006D0DB5" w:rsidRPr="006D0DB5">
        <w:rPr>
          <w:lang w:val="en-US"/>
        </w:rPr>
        <w:t>Tính diện tích tam giác OAB.</w:t>
      </w:r>
    </w:p>
    <w:p w:rsidR="006D0DB5" w:rsidRDefault="006D0DB5" w:rsidP="006F0417">
      <w:pPr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 xml:space="preserve">Cho hàm số </w:t>
      </w:r>
      <w:r w:rsidRPr="0044602C">
        <w:rPr>
          <w:position w:val="-12"/>
          <w:lang w:val="en-US"/>
        </w:rPr>
        <w:object w:dxaOrig="1340" w:dyaOrig="360">
          <v:shape id="_x0000_i1032" type="#_x0000_t75" style="width:66.3pt;height:18.95pt" o:ole="">
            <v:imagedata r:id="rId16" o:title=""/>
          </v:shape>
          <o:OLEObject Type="Embed" ProgID="Equation.DSMT4" ShapeID="_x0000_i1032" DrawAspect="Content" ObjectID="_1539434633" r:id="rId17"/>
        </w:object>
      </w:r>
      <w:r>
        <w:rPr>
          <w:lang w:val="en-US"/>
        </w:rPr>
        <w:t xml:space="preserve"> 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a) Tìm </w:t>
      </w:r>
      <w:r>
        <w:rPr>
          <w:i/>
          <w:lang w:val="en-US"/>
        </w:rPr>
        <w:t>m</w:t>
      </w:r>
      <w:r>
        <w:rPr>
          <w:lang w:val="en-US"/>
        </w:rPr>
        <w:t xml:space="preserve"> biết đồ thị hàm số đi qua điểm A(1; 2). Vẽ parabol đó.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b) Gọi A, B là giao điểm của đường thẳng d: </w:t>
      </w:r>
      <w:r w:rsidRPr="006D0DB5">
        <w:rPr>
          <w:position w:val="-10"/>
          <w:lang w:val="en-US"/>
        </w:rPr>
        <w:object w:dxaOrig="520" w:dyaOrig="300">
          <v:shape id="_x0000_i1033" type="#_x0000_t75" style="width:26.55pt;height:15.15pt" o:ole="">
            <v:imagedata r:id="rId18" o:title=""/>
          </v:shape>
          <o:OLEObject Type="Embed" ProgID="Equation.DSMT4" ShapeID="_x0000_i1033" DrawAspect="Content" ObjectID="_1539434634" r:id="rId19"/>
        </w:object>
      </w:r>
      <w:r>
        <w:rPr>
          <w:lang w:val="en-US"/>
        </w:rPr>
        <w:t xml:space="preserve"> với parabol. Tính diện tích tam giác OAB.</w:t>
      </w: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</w:p>
    <w:p w:rsidR="006D0DB5" w:rsidRDefault="006D0DB5" w:rsidP="006D0DB5">
      <w:pPr>
        <w:jc w:val="center"/>
        <w:rPr>
          <w:b/>
          <w:lang w:val="en-US"/>
        </w:rPr>
      </w:pPr>
      <w:r>
        <w:rPr>
          <w:b/>
          <w:lang w:val="en-US"/>
        </w:rPr>
        <w:t xml:space="preserve">1. Hàm số bậc hai </w:t>
      </w:r>
      <w:r w:rsidRPr="006F0417">
        <w:rPr>
          <w:b/>
          <w:position w:val="-10"/>
          <w:lang w:val="en-US"/>
        </w:rPr>
        <w:object w:dxaOrig="700" w:dyaOrig="340">
          <v:shape id="_x0000_i1034" type="#_x0000_t75" style="width:34.1pt;height:17.05pt" o:ole="">
            <v:imagedata r:id="rId5" o:title=""/>
          </v:shape>
          <o:OLEObject Type="Embed" ProgID="Equation.DSMT4" ShapeID="_x0000_i1034" DrawAspect="Content" ObjectID="_1539434635" r:id="rId20"/>
        </w:object>
      </w:r>
      <w:r>
        <w:rPr>
          <w:b/>
          <w:lang w:val="en-US"/>
        </w:rPr>
        <w:t xml:space="preserve"> </w:t>
      </w:r>
    </w:p>
    <w:p w:rsidR="006D0DB5" w:rsidRDefault="006D0DB5" w:rsidP="006D0DB5">
      <w:pPr>
        <w:rPr>
          <w:b/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 xml:space="preserve">Cho hàm số </w:t>
      </w:r>
      <w:r w:rsidRPr="006F0417">
        <w:rPr>
          <w:b/>
          <w:position w:val="-10"/>
          <w:lang w:val="en-US"/>
        </w:rPr>
        <w:object w:dxaOrig="700" w:dyaOrig="340">
          <v:shape id="_x0000_i1035" type="#_x0000_t75" style="width:34.1pt;height:17.05pt" o:ole="">
            <v:imagedata r:id="rId5" o:title=""/>
          </v:shape>
          <o:OLEObject Type="Embed" ProgID="Equation.DSMT4" ShapeID="_x0000_i1035" DrawAspect="Content" ObjectID="_1539434636" r:id="rId21"/>
        </w:objec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a) Xác định hệ số </w:t>
      </w:r>
      <w:r>
        <w:rPr>
          <w:i/>
          <w:lang w:val="en-US"/>
        </w:rPr>
        <w:t>a</w:t>
      </w:r>
      <w:r>
        <w:rPr>
          <w:lang w:val="en-US"/>
        </w:rPr>
        <w:t xml:space="preserve"> biết đồ thị của nó cắt đường thẳng </w:t>
      </w:r>
      <w:r w:rsidRPr="006F0417">
        <w:rPr>
          <w:position w:val="-10"/>
          <w:lang w:val="en-US"/>
        </w:rPr>
        <w:object w:dxaOrig="1060" w:dyaOrig="300">
          <v:shape id="_x0000_i1036" type="#_x0000_t75" style="width:53.05pt;height:15.15pt" o:ole="">
            <v:imagedata r:id="rId8" o:title=""/>
          </v:shape>
          <o:OLEObject Type="Embed" ProgID="Equation.DSMT4" ShapeID="_x0000_i1036" DrawAspect="Content" ObjectID="_1539434637" r:id="rId22"/>
        </w:object>
      </w:r>
      <w:r>
        <w:rPr>
          <w:lang w:val="en-US"/>
        </w:rPr>
        <w:t xml:space="preserve"> tại điểm A có hoành độ bằng 1.</w:t>
      </w:r>
    </w:p>
    <w:p w:rsidR="006D0DB5" w:rsidRDefault="006D0DB5" w:rsidP="006D0DB5">
      <w:pPr>
        <w:ind w:left="426"/>
        <w:rPr>
          <w:lang w:val="en-US"/>
        </w:rPr>
      </w:pPr>
      <w:r>
        <w:rPr>
          <w:lang w:val="en-US"/>
        </w:rPr>
        <w:t xml:space="preserve">b) Vẽ đồ thị của hàm số </w:t>
      </w:r>
      <w:r w:rsidRPr="006F0417">
        <w:rPr>
          <w:position w:val="-10"/>
          <w:lang w:val="en-US"/>
        </w:rPr>
        <w:object w:dxaOrig="1060" w:dyaOrig="300">
          <v:shape id="_x0000_i1037" type="#_x0000_t75" style="width:53.05pt;height:15.15pt" o:ole="">
            <v:imagedata r:id="rId8" o:title=""/>
          </v:shape>
          <o:OLEObject Type="Embed" ProgID="Equation.DSMT4" ShapeID="_x0000_i1037" DrawAspect="Content" ObjectID="_1539434638" r:id="rId23"/>
        </w:object>
      </w:r>
      <w:r>
        <w:rPr>
          <w:lang w:val="en-US"/>
        </w:rPr>
        <w:t xml:space="preserve"> và của hàm số vừa tìm được ở câu a) trên cùng một mặt phẳng tọa độ.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>c) Dựa vào đồ thị xác định tọa độ giao điểm của hai đồ thị.</w:t>
      </w:r>
    </w:p>
    <w:p w:rsidR="006D0DB5" w:rsidRDefault="006D0DB5" w:rsidP="006D0DB5">
      <w:pPr>
        <w:rPr>
          <w:b/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 xml:space="preserve">Cho hàm số </w:t>
      </w:r>
      <w:r w:rsidRPr="006F0417">
        <w:rPr>
          <w:b/>
          <w:position w:val="-10"/>
          <w:lang w:val="en-US"/>
        </w:rPr>
        <w:object w:dxaOrig="700" w:dyaOrig="340">
          <v:shape id="_x0000_i1038" type="#_x0000_t75" style="width:34.1pt;height:17.05pt" o:ole="">
            <v:imagedata r:id="rId5" o:title=""/>
          </v:shape>
          <o:OLEObject Type="Embed" ProgID="Equation.DSMT4" ShapeID="_x0000_i1038" DrawAspect="Content" ObjectID="_1539434639" r:id="rId24"/>
        </w:objec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>a) Hãy xác định hàm số biết đồ thị của nó đi qua điểm A( -3; -9). Vẽ đồ thị hàm số.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>b) Tìm các điểm trên parabol có tung độ bằng –1.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c) Tìm </w:t>
      </w:r>
      <w:r>
        <w:rPr>
          <w:i/>
          <w:lang w:val="en-US"/>
        </w:rPr>
        <w:t>m</w:t>
      </w:r>
      <w:r>
        <w:rPr>
          <w:lang w:val="en-US"/>
        </w:rPr>
        <w:t xml:space="preserve"> sao cho </w:t>
      </w:r>
      <w:r w:rsidRPr="006F0417">
        <w:rPr>
          <w:position w:val="-16"/>
          <w:lang w:val="en-US"/>
        </w:rPr>
        <w:object w:dxaOrig="1440" w:dyaOrig="420">
          <v:shape id="_x0000_i1039" type="#_x0000_t75" style="width:1in;height:20.85pt" o:ole="">
            <v:imagedata r:id="rId12" o:title=""/>
          </v:shape>
          <o:OLEObject Type="Embed" ProgID="Equation.DSMT4" ShapeID="_x0000_i1039" DrawAspect="Content" ObjectID="_1539434640" r:id="rId25"/>
        </w:object>
      </w:r>
      <w:r>
        <w:rPr>
          <w:lang w:val="en-US"/>
        </w:rPr>
        <w:t xml:space="preserve"> thuộc parabol.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>d) Tìm các điểm trên parabol cách đều hai trục tọa độ.</w:t>
      </w:r>
    </w:p>
    <w:p w:rsidR="006D0DB5" w:rsidRDefault="006D0DB5" w:rsidP="006D0DB5">
      <w:pPr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 xml:space="preserve">Cho hàm số </w:t>
      </w:r>
      <w:r w:rsidRPr="0044602C">
        <w:rPr>
          <w:position w:val="-12"/>
          <w:lang w:val="en-US"/>
        </w:rPr>
        <w:object w:dxaOrig="1240" w:dyaOrig="360">
          <v:shape id="_x0000_i1040" type="#_x0000_t75" style="width:62.55pt;height:18.95pt" o:ole="">
            <v:imagedata r:id="rId14" o:title=""/>
          </v:shape>
          <o:OLEObject Type="Embed" ProgID="Equation.DSMT4" ShapeID="_x0000_i1040" DrawAspect="Content" ObjectID="_1539434641" r:id="rId26"/>
        </w:object>
      </w:r>
      <w:r>
        <w:rPr>
          <w:lang w:val="en-US"/>
        </w:rPr>
        <w:t xml:space="preserve"> </w:t>
      </w:r>
    </w:p>
    <w:p w:rsidR="006D0DB5" w:rsidRP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a) Tìm </w:t>
      </w:r>
      <w:r>
        <w:rPr>
          <w:i/>
          <w:lang w:val="en-US"/>
        </w:rPr>
        <w:t>m</w:t>
      </w:r>
      <w:r>
        <w:rPr>
          <w:lang w:val="en-US"/>
        </w:rPr>
        <w:t xml:space="preserve"> biết đồ thị của hàm số đi qua điểm A(-1; -4). </w:t>
      </w:r>
      <w:r w:rsidRPr="006D0DB5">
        <w:rPr>
          <w:lang w:val="en-US"/>
        </w:rPr>
        <w:t>Vẽ parabol đó.</w:t>
      </w:r>
    </w:p>
    <w:p w:rsidR="006D0DB5" w:rsidRPr="006D0DB5" w:rsidRDefault="006D0DB5" w:rsidP="006D0DB5">
      <w:pPr>
        <w:ind w:firstLine="426"/>
        <w:rPr>
          <w:lang w:val="en-US"/>
        </w:rPr>
      </w:pPr>
      <w:r w:rsidRPr="006D0DB5">
        <w:rPr>
          <w:lang w:val="en-US"/>
        </w:rPr>
        <w:t>b) Gọi A, B là hai điểm trên parabol cùng tung độ bằng 16. Tính diện tích tam giác OAB.</w:t>
      </w:r>
    </w:p>
    <w:p w:rsidR="006D0DB5" w:rsidRDefault="006D0DB5" w:rsidP="006D0DB5">
      <w:pPr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 xml:space="preserve">Cho hàm số </w:t>
      </w:r>
      <w:r w:rsidRPr="0044602C">
        <w:rPr>
          <w:position w:val="-12"/>
          <w:lang w:val="en-US"/>
        </w:rPr>
        <w:object w:dxaOrig="1340" w:dyaOrig="360">
          <v:shape id="_x0000_i1041" type="#_x0000_t75" style="width:66.3pt;height:18.95pt" o:ole="">
            <v:imagedata r:id="rId16" o:title=""/>
          </v:shape>
          <o:OLEObject Type="Embed" ProgID="Equation.DSMT4" ShapeID="_x0000_i1041" DrawAspect="Content" ObjectID="_1539434642" r:id="rId27"/>
        </w:object>
      </w:r>
      <w:r>
        <w:rPr>
          <w:lang w:val="en-US"/>
        </w:rPr>
        <w:t xml:space="preserve"> 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a) Tìm </w:t>
      </w:r>
      <w:r>
        <w:rPr>
          <w:i/>
          <w:lang w:val="en-US"/>
        </w:rPr>
        <w:t>m</w:t>
      </w:r>
      <w:r>
        <w:rPr>
          <w:lang w:val="en-US"/>
        </w:rPr>
        <w:t xml:space="preserve"> biết đồ thị hàm số đi qua điểm A(1; 2). Vẽ parabol đó.</w:t>
      </w:r>
    </w:p>
    <w:p w:rsidR="006D0DB5" w:rsidRDefault="006D0DB5" w:rsidP="006D0DB5">
      <w:pPr>
        <w:ind w:firstLine="426"/>
        <w:rPr>
          <w:lang w:val="en-US"/>
        </w:rPr>
      </w:pPr>
      <w:r>
        <w:rPr>
          <w:lang w:val="en-US"/>
        </w:rPr>
        <w:t xml:space="preserve">b) Gọi A, B là giao điểm của đường thẳng d: </w:t>
      </w:r>
      <w:r w:rsidRPr="006D0DB5">
        <w:rPr>
          <w:position w:val="-10"/>
          <w:lang w:val="en-US"/>
        </w:rPr>
        <w:object w:dxaOrig="520" w:dyaOrig="300">
          <v:shape id="_x0000_i1042" type="#_x0000_t75" style="width:26.55pt;height:15.15pt" o:ole="">
            <v:imagedata r:id="rId18" o:title=""/>
          </v:shape>
          <o:OLEObject Type="Embed" ProgID="Equation.DSMT4" ShapeID="_x0000_i1042" DrawAspect="Content" ObjectID="_1539434643" r:id="rId28"/>
        </w:object>
      </w:r>
      <w:r>
        <w:rPr>
          <w:lang w:val="en-US"/>
        </w:rPr>
        <w:t xml:space="preserve"> với parabol. Tính diện tích tam giác OAB.</w:t>
      </w:r>
    </w:p>
    <w:p w:rsidR="006D0DB5" w:rsidRPr="006D0DB5" w:rsidRDefault="006D0DB5" w:rsidP="006F0417">
      <w:pPr>
        <w:rPr>
          <w:lang w:val="en-US"/>
        </w:rPr>
      </w:pPr>
    </w:p>
    <w:sectPr w:rsidR="006D0DB5" w:rsidRPr="006D0DB5" w:rsidSect="006D0DB5">
      <w:pgSz w:w="11906" w:h="16838"/>
      <w:pgMar w:top="141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E3C"/>
    <w:multiLevelType w:val="hybridMultilevel"/>
    <w:tmpl w:val="0DFE04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7235"/>
    <w:multiLevelType w:val="hybridMultilevel"/>
    <w:tmpl w:val="1D7434E8"/>
    <w:lvl w:ilvl="0" w:tplc="8976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6F0417"/>
    <w:rsid w:val="0020298F"/>
    <w:rsid w:val="0044602C"/>
    <w:rsid w:val="004953A5"/>
    <w:rsid w:val="00620F93"/>
    <w:rsid w:val="00676826"/>
    <w:rsid w:val="006C7B08"/>
    <w:rsid w:val="006D0DB5"/>
    <w:rsid w:val="006F0417"/>
    <w:rsid w:val="007D09B6"/>
    <w:rsid w:val="00915257"/>
    <w:rsid w:val="00B85FBC"/>
    <w:rsid w:val="00D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4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2</cp:revision>
  <dcterms:created xsi:type="dcterms:W3CDTF">2016-10-31T08:27:00Z</dcterms:created>
  <dcterms:modified xsi:type="dcterms:W3CDTF">2016-10-31T08:57:00Z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