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DE" w:rsidRDefault="00802044" w:rsidP="00D5064F">
      <w:pPr>
        <w:spacing w:after="0" w:line="240" w:lineRule="auto"/>
        <w:jc w:val="center"/>
        <w:rPr>
          <w:b/>
        </w:rPr>
      </w:pPr>
      <w:r>
        <w:rPr>
          <w:b/>
        </w:rPr>
        <w:t>Hàm số bậc nhất – Đồ thị của hàm số bậc nhất</w:t>
      </w:r>
    </w:p>
    <w:p w:rsidR="00630695" w:rsidRDefault="00630695" w:rsidP="00D5064F">
      <w:pPr>
        <w:spacing w:after="0" w:line="240" w:lineRule="auto"/>
        <w:jc w:val="center"/>
        <w:rPr>
          <w:b/>
        </w:rPr>
      </w:pPr>
    </w:p>
    <w:p w:rsidR="00D5064F" w:rsidRDefault="00D5064F" w:rsidP="00D5064F">
      <w:pPr>
        <w:spacing w:after="0" w:line="240" w:lineRule="auto"/>
        <w:jc w:val="center"/>
        <w:rPr>
          <w:b/>
        </w:rPr>
      </w:pPr>
    </w:p>
    <w:p w:rsidR="00802044" w:rsidRDefault="00802044" w:rsidP="000B52EA">
      <w:pPr>
        <w:spacing w:after="0" w:line="240" w:lineRule="auto"/>
        <w:jc w:val="both"/>
      </w:pPr>
      <w:r>
        <w:rPr>
          <w:b/>
        </w:rPr>
        <w:t xml:space="preserve">Bài 1: </w:t>
      </w:r>
      <w:r>
        <w:t>Vẽ đồ thị của các hàm số sau:</w:t>
      </w:r>
    </w:p>
    <w:p w:rsidR="00046C77" w:rsidRDefault="00802044" w:rsidP="000B52EA">
      <w:pPr>
        <w:spacing w:after="0" w:line="240" w:lineRule="auto"/>
        <w:ind w:firstLine="426"/>
        <w:jc w:val="both"/>
      </w:pPr>
      <w:proofErr w:type="gramStart"/>
      <w:r>
        <w:t xml:space="preserve">a) </w:t>
      </w:r>
      <w:r w:rsidRPr="00802044">
        <w:rPr>
          <w:position w:val="-10"/>
        </w:rPr>
        <w:object w:dxaOrig="6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pt" o:ole="">
            <v:imagedata r:id="rId4" o:title=""/>
          </v:shape>
          <o:OLEObject Type="Embed" ProgID="Equation.DSMT4" ShapeID="_x0000_i1025" DrawAspect="Content" ObjectID="_1533146651" r:id="rId5"/>
        </w:object>
      </w:r>
      <w:r>
        <w:t xml:space="preserve"> </w:t>
      </w:r>
      <w:r>
        <w:tab/>
      </w:r>
      <w:r w:rsidR="00046C77">
        <w:tab/>
      </w:r>
      <w:r w:rsidR="00046C77">
        <w:tab/>
      </w:r>
      <w:r>
        <w:t xml:space="preserve">b) </w:t>
      </w:r>
      <w:r w:rsidRPr="00802044">
        <w:rPr>
          <w:position w:val="-10"/>
        </w:rPr>
        <w:object w:dxaOrig="840" w:dyaOrig="300">
          <v:shape id="_x0000_i1026" type="#_x0000_t75" style="width:42pt;height:15pt" o:ole="">
            <v:imagedata r:id="rId6" o:title=""/>
          </v:shape>
          <o:OLEObject Type="Embed" ProgID="Equation.DSMT4" ShapeID="_x0000_i1026" DrawAspect="Content" ObjectID="_1533146652" r:id="rId7"/>
        </w:object>
      </w:r>
      <w:r>
        <w:t xml:space="preserve"> </w:t>
      </w:r>
      <w:r>
        <w:tab/>
      </w:r>
      <w:r>
        <w:tab/>
        <w:t>c)</w:t>
      </w:r>
      <w:proofErr w:type="gramEnd"/>
      <w:r>
        <w:t xml:space="preserve"> </w:t>
      </w:r>
      <w:r w:rsidRPr="00802044">
        <w:rPr>
          <w:position w:val="-10"/>
        </w:rPr>
        <w:object w:dxaOrig="980" w:dyaOrig="300">
          <v:shape id="_x0000_i1027" type="#_x0000_t75" style="width:49.5pt;height:15pt" o:ole="">
            <v:imagedata r:id="rId8" o:title=""/>
          </v:shape>
          <o:OLEObject Type="Embed" ProgID="Equation.DSMT4" ShapeID="_x0000_i1027" DrawAspect="Content" ObjectID="_1533146653" r:id="rId9"/>
        </w:object>
      </w:r>
      <w:r>
        <w:t xml:space="preserve"> </w:t>
      </w:r>
      <w:r>
        <w:tab/>
      </w:r>
      <w:r>
        <w:tab/>
      </w:r>
    </w:p>
    <w:p w:rsidR="00802044" w:rsidRDefault="00802044" w:rsidP="000B52EA">
      <w:pPr>
        <w:spacing w:after="0" w:line="240" w:lineRule="auto"/>
        <w:ind w:firstLine="426"/>
        <w:jc w:val="both"/>
      </w:pPr>
      <w:r>
        <w:t xml:space="preserve">d) </w:t>
      </w:r>
      <w:r w:rsidRPr="00802044">
        <w:rPr>
          <w:position w:val="-10"/>
        </w:rPr>
        <w:object w:dxaOrig="1060" w:dyaOrig="300">
          <v:shape id="_x0000_i1028" type="#_x0000_t75" style="width:52.5pt;height:15pt" o:ole="">
            <v:imagedata r:id="rId10" o:title=""/>
          </v:shape>
          <o:OLEObject Type="Embed" ProgID="Equation.DSMT4" ShapeID="_x0000_i1028" DrawAspect="Content" ObjectID="_1533146654" r:id="rId11"/>
        </w:object>
      </w:r>
      <w:r w:rsidR="00046C77">
        <w:t xml:space="preserve"> </w:t>
      </w:r>
      <w:r w:rsidR="00046C77">
        <w:tab/>
      </w:r>
      <w:r w:rsidR="00046C77">
        <w:tab/>
      </w:r>
      <w:proofErr w:type="gramStart"/>
      <w:r>
        <w:t>e</w:t>
      </w:r>
      <w:proofErr w:type="gramEnd"/>
      <w:r>
        <w:t xml:space="preserve">) </w:t>
      </w:r>
      <w:r w:rsidR="00803075" w:rsidRPr="00802044">
        <w:rPr>
          <w:position w:val="-22"/>
        </w:rPr>
        <w:object w:dxaOrig="1140" w:dyaOrig="580">
          <v:shape id="_x0000_i1029" type="#_x0000_t75" style="width:57pt;height:30pt" o:ole="">
            <v:imagedata r:id="rId12" o:title=""/>
          </v:shape>
          <o:OLEObject Type="Embed" ProgID="Equation.DSMT4" ShapeID="_x0000_i1029" DrawAspect="Content" ObjectID="_1533146655" r:id="rId13"/>
        </w:object>
      </w:r>
      <w:r>
        <w:t xml:space="preserve"> </w:t>
      </w:r>
    </w:p>
    <w:p w:rsidR="00803075" w:rsidRDefault="00803075" w:rsidP="000B52EA">
      <w:pPr>
        <w:spacing w:after="0" w:line="240" w:lineRule="auto"/>
        <w:jc w:val="both"/>
      </w:pPr>
      <w:r>
        <w:rPr>
          <w:b/>
        </w:rPr>
        <w:t xml:space="preserve">Bài 2: </w:t>
      </w:r>
      <w:r>
        <w:t xml:space="preserve">Cho hàm </w:t>
      </w:r>
      <w:proofErr w:type="gramStart"/>
      <w:r>
        <w:t xml:space="preserve">số </w:t>
      </w:r>
      <w:proofErr w:type="gramEnd"/>
      <w:r w:rsidRPr="00803075">
        <w:rPr>
          <w:position w:val="-10"/>
        </w:rPr>
        <w:object w:dxaOrig="700" w:dyaOrig="240">
          <v:shape id="_x0000_i1030" type="#_x0000_t75" style="width:34.5pt;height:10.5pt" o:ole="">
            <v:imagedata r:id="rId14" o:title=""/>
          </v:shape>
          <o:OLEObject Type="Embed" ProgID="Equation.DSMT4" ShapeID="_x0000_i1030" DrawAspect="Content" ObjectID="_1533146656" r:id="rId15"/>
        </w:object>
      </w:r>
      <w:r>
        <w:t xml:space="preserve">. Hãy xác định hệ số </w:t>
      </w:r>
      <w:r>
        <w:rPr>
          <w:i/>
        </w:rPr>
        <w:t>a</w:t>
      </w:r>
      <w:r>
        <w:t xml:space="preserve"> </w:t>
      </w:r>
      <w:proofErr w:type="gramStart"/>
      <w:r>
        <w:t>biết :</w:t>
      </w:r>
      <w:proofErr w:type="gramEnd"/>
    </w:p>
    <w:p w:rsidR="00803075" w:rsidRDefault="00803075" w:rsidP="000B52EA">
      <w:pPr>
        <w:spacing w:after="0" w:line="240" w:lineRule="auto"/>
        <w:ind w:firstLine="426"/>
        <w:jc w:val="both"/>
      </w:pPr>
      <w:r>
        <w:t xml:space="preserve">a) Đồ thị hàm số đi qua điểm </w:t>
      </w:r>
      <w:proofErr w:type="gramStart"/>
      <w:r>
        <w:t>A(</w:t>
      </w:r>
      <w:proofErr w:type="gramEnd"/>
      <w:r>
        <w:t>1; 8)</w:t>
      </w:r>
      <w:r w:rsidR="000B52EA">
        <w:tab/>
      </w:r>
      <w:r w:rsidR="000B52EA">
        <w:tab/>
      </w:r>
      <w:r w:rsidR="000B52EA">
        <w:tab/>
      </w:r>
      <w:r>
        <w:t xml:space="preserve">b) Đồ thị hàm số đi qua điểm </w:t>
      </w:r>
      <w:r w:rsidRPr="00803075">
        <w:rPr>
          <w:position w:val="-28"/>
        </w:rPr>
        <w:object w:dxaOrig="920" w:dyaOrig="660">
          <v:shape id="_x0000_i1031" type="#_x0000_t75" style="width:46.5pt;height:32.25pt" o:ole="">
            <v:imagedata r:id="rId16" o:title=""/>
          </v:shape>
          <o:OLEObject Type="Embed" ProgID="Equation.DSMT4" ShapeID="_x0000_i1031" DrawAspect="Content" ObjectID="_1533146657" r:id="rId17"/>
        </w:object>
      </w:r>
      <w:r>
        <w:t xml:space="preserve"> </w:t>
      </w:r>
    </w:p>
    <w:p w:rsidR="00803075" w:rsidRDefault="00803075" w:rsidP="000B52EA">
      <w:pPr>
        <w:spacing w:after="0" w:line="240" w:lineRule="auto"/>
        <w:jc w:val="both"/>
      </w:pPr>
      <w:r>
        <w:rPr>
          <w:b/>
        </w:rPr>
        <w:t xml:space="preserve">Bài 3: </w:t>
      </w:r>
      <w:r>
        <w:t xml:space="preserve">Cho hàm </w:t>
      </w:r>
      <w:proofErr w:type="gramStart"/>
      <w:r>
        <w:t xml:space="preserve">số </w:t>
      </w:r>
      <w:proofErr w:type="gramEnd"/>
      <w:r w:rsidRPr="00803075">
        <w:rPr>
          <w:position w:val="-14"/>
        </w:rPr>
        <w:object w:dxaOrig="1260" w:dyaOrig="380">
          <v:shape id="_x0000_i1032" type="#_x0000_t75" style="width:63pt;height:19.5pt" o:ole="">
            <v:imagedata r:id="rId18" o:title=""/>
          </v:shape>
          <o:OLEObject Type="Embed" ProgID="Equation.DSMT4" ShapeID="_x0000_i1032" DrawAspect="Content" ObjectID="_1533146658" r:id="rId19"/>
        </w:object>
      </w:r>
      <w:r>
        <w:t xml:space="preserve">. Hãy xác định </w:t>
      </w:r>
      <w:r>
        <w:rPr>
          <w:i/>
        </w:rPr>
        <w:t>a</w:t>
      </w:r>
      <w:r>
        <w:t xml:space="preserve"> </w:t>
      </w:r>
      <w:proofErr w:type="gramStart"/>
      <w:r>
        <w:t>để :</w:t>
      </w:r>
      <w:proofErr w:type="gramEnd"/>
    </w:p>
    <w:p w:rsidR="00803075" w:rsidRDefault="00803075" w:rsidP="000B52EA">
      <w:pPr>
        <w:spacing w:after="0" w:line="240" w:lineRule="auto"/>
        <w:ind w:firstLine="426"/>
        <w:jc w:val="both"/>
      </w:pPr>
      <w:r>
        <w:t xml:space="preserve">a) Hàm số luôn đồng biến? </w:t>
      </w:r>
      <w:proofErr w:type="gramStart"/>
      <w:r>
        <w:t>Luôn nghịch biến?</w:t>
      </w:r>
      <w:proofErr w:type="gramEnd"/>
    </w:p>
    <w:p w:rsidR="00803075" w:rsidRDefault="00803075" w:rsidP="000B52EA">
      <w:pPr>
        <w:spacing w:after="0" w:line="240" w:lineRule="auto"/>
        <w:ind w:firstLine="426"/>
        <w:jc w:val="both"/>
      </w:pPr>
      <w:r>
        <w:t xml:space="preserve">b) Đồ thị hàm số đi qua điểm </w:t>
      </w:r>
      <w:proofErr w:type="gramStart"/>
      <w:r>
        <w:t>A(</w:t>
      </w:r>
      <w:proofErr w:type="gramEnd"/>
      <w:r>
        <w:t xml:space="preserve">2; 3) </w:t>
      </w:r>
    </w:p>
    <w:p w:rsidR="00803075" w:rsidRDefault="00803075" w:rsidP="000B52EA">
      <w:pPr>
        <w:spacing w:after="0" w:line="240" w:lineRule="auto"/>
        <w:ind w:firstLine="426"/>
        <w:jc w:val="both"/>
      </w:pPr>
      <w:r>
        <w:t xml:space="preserve">c) Đồ thị hàm số đi qua điểm </w:t>
      </w:r>
      <w:r w:rsidRPr="00803075">
        <w:rPr>
          <w:position w:val="-28"/>
        </w:rPr>
        <w:object w:dxaOrig="999" w:dyaOrig="660">
          <v:shape id="_x0000_i1033" type="#_x0000_t75" style="width:49.5pt;height:32.25pt" o:ole="">
            <v:imagedata r:id="rId20" o:title=""/>
          </v:shape>
          <o:OLEObject Type="Embed" ProgID="Equation.DSMT4" ShapeID="_x0000_i1033" DrawAspect="Content" ObjectID="_1533146659" r:id="rId21"/>
        </w:object>
      </w:r>
      <w:r>
        <w:t xml:space="preserve"> </w:t>
      </w:r>
    </w:p>
    <w:p w:rsidR="00803075" w:rsidRDefault="00803075" w:rsidP="000B52EA">
      <w:pPr>
        <w:spacing w:after="120" w:line="240" w:lineRule="auto"/>
        <w:ind w:firstLine="425"/>
        <w:jc w:val="both"/>
      </w:pPr>
      <w:r>
        <w:t>d) Đồ thị là đường phân giác của góc phần tư thứ nhất.</w:t>
      </w:r>
    </w:p>
    <w:p w:rsidR="00803075" w:rsidRDefault="00803075" w:rsidP="000B52EA">
      <w:pPr>
        <w:spacing w:after="0" w:line="240" w:lineRule="auto"/>
        <w:jc w:val="both"/>
      </w:pPr>
      <w:r>
        <w:rPr>
          <w:b/>
        </w:rPr>
        <w:t xml:space="preserve">Bài 4: </w:t>
      </w:r>
      <w:r>
        <w:t xml:space="preserve">Cho hàm số </w:t>
      </w:r>
      <w:r w:rsidRPr="00803075">
        <w:rPr>
          <w:position w:val="-10"/>
        </w:rPr>
        <w:object w:dxaOrig="999" w:dyaOrig="300">
          <v:shape id="_x0000_i1034" type="#_x0000_t75" style="width:49.5pt;height:15pt" o:ole="">
            <v:imagedata r:id="rId22" o:title=""/>
          </v:shape>
          <o:OLEObject Type="Embed" ProgID="Equation.DSMT4" ShapeID="_x0000_i1034" DrawAspect="Content" ObjectID="_1533146660" r:id="rId23"/>
        </w:object>
      </w:r>
      <w:r>
        <w:t xml:space="preserve"> </w:t>
      </w:r>
    </w:p>
    <w:p w:rsidR="00803075" w:rsidRDefault="00803075" w:rsidP="000B52EA">
      <w:pPr>
        <w:spacing w:after="0" w:line="240" w:lineRule="auto"/>
        <w:ind w:firstLine="426"/>
        <w:jc w:val="both"/>
      </w:pPr>
      <w:r>
        <w:t xml:space="preserve">a) Xác định </w:t>
      </w:r>
      <w:r>
        <w:rPr>
          <w:i/>
        </w:rPr>
        <w:t>a</w:t>
      </w:r>
      <w:r>
        <w:t xml:space="preserve"> biết đồ thị hàm số đi qua điểm </w:t>
      </w:r>
      <w:proofErr w:type="gramStart"/>
      <w:r>
        <w:t>M(</w:t>
      </w:r>
      <w:proofErr w:type="gramEnd"/>
      <w:r>
        <w:t>2; 3)</w:t>
      </w:r>
    </w:p>
    <w:p w:rsidR="00803075" w:rsidRDefault="00803075" w:rsidP="000B52EA">
      <w:pPr>
        <w:spacing w:after="0" w:line="240" w:lineRule="auto"/>
        <w:ind w:firstLine="426"/>
        <w:jc w:val="both"/>
      </w:pPr>
      <w:r>
        <w:t xml:space="preserve">b) Vẽ đồ thị của hàm số tìm được trong câu </w:t>
      </w:r>
      <w:r>
        <w:rPr>
          <w:i/>
        </w:rPr>
        <w:t>a</w:t>
      </w:r>
      <w:r>
        <w:t>.</w:t>
      </w:r>
    </w:p>
    <w:p w:rsidR="00803075" w:rsidRDefault="00803075" w:rsidP="000B52EA">
      <w:pPr>
        <w:spacing w:line="240" w:lineRule="auto"/>
        <w:ind w:firstLine="426"/>
        <w:jc w:val="both"/>
      </w:pPr>
      <w:r>
        <w:t>c) Tính khoảng cách từ gốc tọa độ đến đường thẳng vừa vẽ.</w:t>
      </w:r>
    </w:p>
    <w:p w:rsidR="00803075" w:rsidRDefault="00803075" w:rsidP="000B52EA">
      <w:pPr>
        <w:spacing w:after="0" w:line="240" w:lineRule="auto"/>
        <w:jc w:val="both"/>
      </w:pPr>
      <w:r>
        <w:rPr>
          <w:b/>
        </w:rPr>
        <w:t xml:space="preserve">Bài 5: </w:t>
      </w:r>
      <w:r>
        <w:t xml:space="preserve">Cho hàm số </w:t>
      </w:r>
      <w:r w:rsidRPr="00803075">
        <w:rPr>
          <w:position w:val="-10"/>
        </w:rPr>
        <w:object w:dxaOrig="999" w:dyaOrig="300">
          <v:shape id="_x0000_i1035" type="#_x0000_t75" style="width:49.5pt;height:15pt" o:ole="">
            <v:imagedata r:id="rId22" o:title=""/>
          </v:shape>
          <o:OLEObject Type="Embed" ProgID="Equation.DSMT4" ShapeID="_x0000_i1035" DrawAspect="Content" ObjectID="_1533146661" r:id="rId24"/>
        </w:object>
      </w:r>
    </w:p>
    <w:p w:rsidR="00803075" w:rsidRDefault="00803075" w:rsidP="000B52EA">
      <w:pPr>
        <w:spacing w:after="0" w:line="240" w:lineRule="auto"/>
        <w:ind w:left="426"/>
        <w:jc w:val="both"/>
      </w:pPr>
      <w:r>
        <w:t xml:space="preserve">a) Xác định </w:t>
      </w:r>
      <w:r>
        <w:rPr>
          <w:i/>
        </w:rPr>
        <w:t xml:space="preserve">a </w:t>
      </w:r>
      <w:r>
        <w:t xml:space="preserve">và </w:t>
      </w:r>
      <w:r>
        <w:rPr>
          <w:i/>
        </w:rPr>
        <w:t>b</w:t>
      </w:r>
      <w:r>
        <w:t xml:space="preserve"> biết rằng đồ thị hàm số cắt trục </w:t>
      </w:r>
      <w:proofErr w:type="gramStart"/>
      <w:r>
        <w:t>tung</w:t>
      </w:r>
      <w:proofErr w:type="gramEnd"/>
      <w:r>
        <w:t xml:space="preserve"> tại điểm có tung độ bằng -4, cắt trục hoành tại điểm có hoành độ bằng 1.</w:t>
      </w:r>
    </w:p>
    <w:p w:rsidR="00803075" w:rsidRDefault="00803075" w:rsidP="000B52EA">
      <w:pPr>
        <w:tabs>
          <w:tab w:val="left" w:pos="426"/>
        </w:tabs>
        <w:spacing w:after="0" w:line="240" w:lineRule="auto"/>
        <w:ind w:firstLine="426"/>
        <w:jc w:val="both"/>
      </w:pPr>
      <w:r>
        <w:t>b) Vẽ đồ thị hàm số vừa tìm được.</w:t>
      </w:r>
    </w:p>
    <w:p w:rsidR="00803075" w:rsidRDefault="00803075" w:rsidP="000B52EA">
      <w:pPr>
        <w:spacing w:line="240" w:lineRule="auto"/>
        <w:ind w:firstLine="426"/>
        <w:jc w:val="both"/>
      </w:pPr>
      <w:r>
        <w:t>c) Tính diện tích tam giác tạo bởi đồ thị trên và hai trục tọa độ.</w:t>
      </w:r>
    </w:p>
    <w:p w:rsidR="00803075" w:rsidRDefault="00803075" w:rsidP="000B52EA">
      <w:pPr>
        <w:spacing w:after="0" w:line="240" w:lineRule="auto"/>
        <w:jc w:val="both"/>
      </w:pPr>
      <w:r>
        <w:rPr>
          <w:b/>
        </w:rPr>
        <w:t xml:space="preserve">Bài 6: </w:t>
      </w:r>
      <w:r>
        <w:t xml:space="preserve">Cho hàm </w:t>
      </w:r>
      <w:proofErr w:type="gramStart"/>
      <w:r>
        <w:t xml:space="preserve">số </w:t>
      </w:r>
      <w:proofErr w:type="gramEnd"/>
      <w:r w:rsidRPr="00803075">
        <w:rPr>
          <w:position w:val="-14"/>
        </w:rPr>
        <w:object w:dxaOrig="1020" w:dyaOrig="380">
          <v:shape id="_x0000_i1036" type="#_x0000_t75" style="width:51pt;height:19.5pt" o:ole="">
            <v:imagedata r:id="rId25" o:title=""/>
          </v:shape>
          <o:OLEObject Type="Embed" ProgID="Equation.DSMT4" ShapeID="_x0000_i1036" DrawAspect="Content" ObjectID="_1533146662" r:id="rId26"/>
        </w:object>
      </w:r>
      <w:r>
        <w:t xml:space="preserve">. Hãy xác định </w:t>
      </w:r>
      <w:r>
        <w:rPr>
          <w:i/>
        </w:rPr>
        <w:t>a</w:t>
      </w:r>
      <w:r>
        <w:t xml:space="preserve"> biết:</w:t>
      </w:r>
    </w:p>
    <w:p w:rsidR="00D5064F" w:rsidRPr="00D5064F" w:rsidRDefault="00803075" w:rsidP="00D5064F">
      <w:pPr>
        <w:spacing w:after="0" w:line="240" w:lineRule="auto"/>
        <w:ind w:firstLine="426"/>
        <w:jc w:val="both"/>
      </w:pPr>
      <w:r>
        <w:t>a) Đồ thị hàm số đi qua điểm A (1; 3)</w:t>
      </w:r>
      <w:r w:rsidR="00D5064F">
        <w:tab/>
      </w:r>
      <w:r w:rsidR="00D5064F">
        <w:tab/>
      </w:r>
      <w:r w:rsidR="00D5064F">
        <w:tab/>
      </w:r>
      <w:r>
        <w:t xml:space="preserve">b) Đồ thị hàm số đi qua điểm </w:t>
      </w:r>
      <w:r w:rsidR="005B4683" w:rsidRPr="00803075">
        <w:rPr>
          <w:position w:val="-28"/>
        </w:rPr>
        <w:object w:dxaOrig="940" w:dyaOrig="660">
          <v:shape id="_x0000_i1037" type="#_x0000_t75" style="width:46.5pt;height:32.25pt" o:ole="">
            <v:imagedata r:id="rId27" o:title=""/>
          </v:shape>
          <o:OLEObject Type="Embed" ProgID="Equation.DSMT4" ShapeID="_x0000_i1037" DrawAspect="Content" ObjectID="_1533146663" r:id="rId28"/>
        </w:object>
      </w:r>
      <w:r>
        <w:t xml:space="preserve"> </w:t>
      </w:r>
    </w:p>
    <w:p w:rsidR="00D5064F" w:rsidRDefault="00D5064F" w:rsidP="00D5064F">
      <w:pPr>
        <w:spacing w:after="0" w:line="240" w:lineRule="auto"/>
        <w:jc w:val="both"/>
      </w:pPr>
      <w:r>
        <w:rPr>
          <w:b/>
        </w:rPr>
        <w:t xml:space="preserve">Bài 7: </w:t>
      </w:r>
      <w:r>
        <w:t xml:space="preserve">Tùy </w:t>
      </w:r>
      <w:proofErr w:type="gramStart"/>
      <w:r>
        <w:t>theo</w:t>
      </w:r>
      <w:proofErr w:type="gramEnd"/>
      <w:r>
        <w:t xml:space="preserve"> </w:t>
      </w:r>
      <w:r>
        <w:rPr>
          <w:i/>
        </w:rPr>
        <w:t>m</w:t>
      </w:r>
      <w:r>
        <w:t xml:space="preserve"> hãy xét tính đồng biến, nghịch biến của các hàm số sau:</w:t>
      </w:r>
    </w:p>
    <w:p w:rsidR="00D5064F" w:rsidRDefault="00D5064F" w:rsidP="00D5064F">
      <w:pPr>
        <w:spacing w:after="0" w:line="240" w:lineRule="auto"/>
        <w:ind w:firstLine="426"/>
        <w:jc w:val="both"/>
      </w:pPr>
      <w:r>
        <w:t xml:space="preserve">a) </w:t>
      </w:r>
      <w:r w:rsidRPr="00186FAD">
        <w:rPr>
          <w:position w:val="-14"/>
        </w:rPr>
        <w:object w:dxaOrig="1540" w:dyaOrig="380">
          <v:shape id="_x0000_i1038" type="#_x0000_t75" style="width:76.5pt;height:19.5pt" o:ole="">
            <v:imagedata r:id="rId29" o:title=""/>
          </v:shape>
          <o:OLEObject Type="Embed" ProgID="Equation.DSMT4" ShapeID="_x0000_i1038" DrawAspect="Content" ObjectID="_1533146664" r:id="rId30"/>
        </w:object>
      </w:r>
      <w:r>
        <w:t xml:space="preserve"> </w:t>
      </w:r>
      <w:r>
        <w:tab/>
      </w:r>
      <w:r>
        <w:tab/>
      </w:r>
      <w:proofErr w:type="gramStart"/>
      <w:r>
        <w:t>b</w:t>
      </w:r>
      <w:proofErr w:type="gramEnd"/>
      <w:r>
        <w:t xml:space="preserve">) </w:t>
      </w:r>
      <w:r w:rsidRPr="00186FAD">
        <w:rPr>
          <w:position w:val="-16"/>
        </w:rPr>
        <w:object w:dxaOrig="1620" w:dyaOrig="440">
          <v:shape id="_x0000_i1039" type="#_x0000_t75" style="width:81pt;height:22.5pt" o:ole="">
            <v:imagedata r:id="rId31" o:title=""/>
          </v:shape>
          <o:OLEObject Type="Embed" ProgID="Equation.DSMT4" ShapeID="_x0000_i1039" DrawAspect="Content" ObjectID="_1533146665" r:id="rId32"/>
        </w:object>
      </w:r>
      <w:r>
        <w:t xml:space="preserve"> </w:t>
      </w:r>
    </w:p>
    <w:p w:rsidR="00D5064F" w:rsidRDefault="00D5064F" w:rsidP="00D5064F">
      <w:pPr>
        <w:spacing w:after="0" w:line="240" w:lineRule="auto"/>
        <w:jc w:val="both"/>
      </w:pPr>
      <w:r>
        <w:rPr>
          <w:b/>
        </w:rPr>
        <w:t xml:space="preserve">Bài 8: </w:t>
      </w:r>
      <w:r>
        <w:t xml:space="preserve">Cho hàm số </w:t>
      </w:r>
      <w:r w:rsidRPr="00186FAD">
        <w:rPr>
          <w:position w:val="-10"/>
        </w:rPr>
        <w:object w:dxaOrig="980" w:dyaOrig="300">
          <v:shape id="_x0000_i1040" type="#_x0000_t75" style="width:49.5pt;height:15pt" o:ole="">
            <v:imagedata r:id="rId33" o:title=""/>
          </v:shape>
          <o:OLEObject Type="Embed" ProgID="Equation.DSMT4" ShapeID="_x0000_i1040" DrawAspect="Content" ObjectID="_1533146666" r:id="rId34"/>
        </w:object>
      </w:r>
      <w:r>
        <w:t xml:space="preserve"> </w:t>
      </w:r>
    </w:p>
    <w:p w:rsidR="00D5064F" w:rsidRDefault="00D5064F" w:rsidP="00D5064F">
      <w:pPr>
        <w:spacing w:after="0" w:line="240" w:lineRule="auto"/>
        <w:ind w:firstLine="426"/>
        <w:jc w:val="both"/>
      </w:pPr>
      <w:r>
        <w:t>a) Vẽ đồ thị của hàm số trên.</w:t>
      </w:r>
    </w:p>
    <w:p w:rsidR="00D5064F" w:rsidRDefault="00D5064F" w:rsidP="00D5064F">
      <w:pPr>
        <w:spacing w:after="120" w:line="240" w:lineRule="auto"/>
        <w:ind w:left="850" w:hanging="424"/>
        <w:jc w:val="both"/>
      </w:pPr>
      <w:r>
        <w:t xml:space="preserve">b) Gọi A, B lần lượt là các giao điểm của đồ thị hàm số với trục hoành và trục </w:t>
      </w:r>
      <w:proofErr w:type="gramStart"/>
      <w:r>
        <w:t>tung</w:t>
      </w:r>
      <w:proofErr w:type="gramEnd"/>
      <w:r>
        <w:t xml:space="preserve">. </w:t>
      </w:r>
      <w:proofErr w:type="gramStart"/>
      <w:r>
        <w:t>Tính diện tích tam giác AOB.</w:t>
      </w:r>
      <w:proofErr w:type="gramEnd"/>
    </w:p>
    <w:p w:rsidR="00D5064F" w:rsidRDefault="00D5064F" w:rsidP="00D5064F">
      <w:pPr>
        <w:spacing w:before="120" w:after="0" w:line="240" w:lineRule="auto"/>
        <w:jc w:val="both"/>
      </w:pPr>
      <w:r>
        <w:rPr>
          <w:b/>
        </w:rPr>
        <w:t xml:space="preserve">Bài </w:t>
      </w:r>
      <w:r w:rsidR="007612A5">
        <w:rPr>
          <w:b/>
        </w:rPr>
        <w:t>9</w:t>
      </w:r>
      <w:r>
        <w:rPr>
          <w:b/>
        </w:rPr>
        <w:t xml:space="preserve">: </w:t>
      </w:r>
      <w:r>
        <w:t xml:space="preserve">Cho hàm </w:t>
      </w:r>
      <w:proofErr w:type="gramStart"/>
      <w:r>
        <w:t xml:space="preserve">số </w:t>
      </w:r>
      <w:proofErr w:type="gramEnd"/>
      <w:r w:rsidRPr="00186FAD">
        <w:rPr>
          <w:position w:val="-10"/>
        </w:rPr>
        <w:object w:dxaOrig="999" w:dyaOrig="300">
          <v:shape id="_x0000_i1041" type="#_x0000_t75" style="width:49.5pt;height:15pt" o:ole="">
            <v:imagedata r:id="rId35" o:title=""/>
          </v:shape>
          <o:OLEObject Type="Embed" ProgID="Equation.DSMT4" ShapeID="_x0000_i1041" DrawAspect="Content" ObjectID="_1533146667" r:id="rId36"/>
        </w:object>
      </w:r>
      <w:r>
        <w:t>.</w:t>
      </w:r>
    </w:p>
    <w:p w:rsidR="00D5064F" w:rsidRDefault="00D5064F" w:rsidP="00D5064F">
      <w:pPr>
        <w:spacing w:after="0" w:line="240" w:lineRule="auto"/>
        <w:ind w:left="426"/>
        <w:jc w:val="both"/>
      </w:pPr>
      <w:r>
        <w:t xml:space="preserve">a) Xác định các hệ số </w:t>
      </w:r>
      <w:r>
        <w:rPr>
          <w:i/>
        </w:rPr>
        <w:t>a</w:t>
      </w:r>
      <w:r>
        <w:t xml:space="preserve"> và </w:t>
      </w:r>
      <w:r>
        <w:rPr>
          <w:i/>
        </w:rPr>
        <w:t>b</w:t>
      </w:r>
      <w:r>
        <w:t xml:space="preserve"> biết đồ thị cắt trục hoành tại điểm A có hoành độ bằng –5, cắt trục </w:t>
      </w:r>
      <w:proofErr w:type="gramStart"/>
      <w:r>
        <w:t>tung</w:t>
      </w:r>
      <w:proofErr w:type="gramEnd"/>
      <w:r>
        <w:t xml:space="preserve"> tại điểm B có tung độ bằng 12.</w:t>
      </w:r>
    </w:p>
    <w:p w:rsidR="00D5064F" w:rsidRDefault="00D5064F" w:rsidP="00D5064F">
      <w:pPr>
        <w:spacing w:after="120" w:line="240" w:lineRule="auto"/>
        <w:ind w:firstLine="426"/>
        <w:jc w:val="both"/>
      </w:pPr>
      <w:r>
        <w:t xml:space="preserve">b) Tính khoảng cách từ điểm </w:t>
      </w:r>
      <w:proofErr w:type="gramStart"/>
      <w:r>
        <w:t>C(</w:t>
      </w:r>
      <w:proofErr w:type="gramEnd"/>
      <w:r>
        <w:t>5; 0) đến đường thẳng AB.</w:t>
      </w:r>
    </w:p>
    <w:p w:rsidR="00D5064F" w:rsidRDefault="00D5064F" w:rsidP="00D5064F">
      <w:pPr>
        <w:spacing w:after="0" w:line="240" w:lineRule="auto"/>
        <w:jc w:val="both"/>
      </w:pPr>
      <w:r>
        <w:rPr>
          <w:b/>
        </w:rPr>
        <w:t>Bài 1</w:t>
      </w:r>
      <w:r w:rsidR="007612A5">
        <w:rPr>
          <w:b/>
        </w:rPr>
        <w:t>0</w:t>
      </w:r>
      <w:r>
        <w:rPr>
          <w:b/>
        </w:rPr>
        <w:t xml:space="preserve">: </w:t>
      </w:r>
      <w:r>
        <w:t>Chứng minh rằng các đồ thị hàm số sau luôn đi qua 1 điểm cố định.</w:t>
      </w:r>
    </w:p>
    <w:p w:rsidR="00D5064F" w:rsidRPr="00803075" w:rsidRDefault="00D5064F" w:rsidP="00630695">
      <w:pPr>
        <w:spacing w:after="0" w:line="240" w:lineRule="auto"/>
        <w:ind w:firstLine="284"/>
        <w:jc w:val="both"/>
      </w:pPr>
      <w:proofErr w:type="gramStart"/>
      <w:r>
        <w:t xml:space="preserve">a) </w:t>
      </w:r>
      <w:r w:rsidRPr="005C4A3F">
        <w:rPr>
          <w:position w:val="-10"/>
        </w:rPr>
        <w:object w:dxaOrig="1100" w:dyaOrig="300">
          <v:shape id="_x0000_i1042" type="#_x0000_t75" style="width:55.5pt;height:15pt" o:ole="">
            <v:imagedata r:id="rId37" o:title=""/>
          </v:shape>
          <o:OLEObject Type="Embed" ProgID="Equation.DSMT4" ShapeID="_x0000_i1042" DrawAspect="Content" ObjectID="_1533146668" r:id="rId38"/>
        </w:object>
      </w:r>
      <w:r>
        <w:t xml:space="preserve"> </w:t>
      </w:r>
      <w:r>
        <w:tab/>
        <w:t xml:space="preserve">b) </w:t>
      </w:r>
      <w:r w:rsidRPr="00C51AA2">
        <w:rPr>
          <w:position w:val="-10"/>
        </w:rPr>
        <w:object w:dxaOrig="2000" w:dyaOrig="300">
          <v:shape id="_x0000_i1043" type="#_x0000_t75" style="width:99pt;height:15pt" o:ole="">
            <v:imagedata r:id="rId39" o:title=""/>
          </v:shape>
          <o:OLEObject Type="Embed" ProgID="Equation.DSMT4" ShapeID="_x0000_i1043" DrawAspect="Content" ObjectID="_1533146669" r:id="rId40"/>
        </w:object>
      </w:r>
      <w:r>
        <w:t xml:space="preserve"> </w:t>
      </w:r>
      <w:r>
        <w:tab/>
        <w:t>c)</w:t>
      </w:r>
      <w:proofErr w:type="gramEnd"/>
      <w:r>
        <w:t xml:space="preserve"> </w:t>
      </w:r>
      <w:r w:rsidRPr="00C51AA2">
        <w:rPr>
          <w:position w:val="-10"/>
        </w:rPr>
        <w:object w:dxaOrig="1219" w:dyaOrig="300">
          <v:shape id="_x0000_i1044" type="#_x0000_t75" style="width:61.5pt;height:15pt" o:ole="">
            <v:imagedata r:id="rId41" o:title=""/>
          </v:shape>
          <o:OLEObject Type="Embed" ProgID="Equation.DSMT4" ShapeID="_x0000_i1044" DrawAspect="Content" ObjectID="_1533146670" r:id="rId42"/>
        </w:object>
      </w:r>
      <w:r>
        <w:t xml:space="preserve"> </w:t>
      </w:r>
      <w:r>
        <w:tab/>
        <w:t xml:space="preserve">d) </w:t>
      </w:r>
      <w:r w:rsidRPr="00C51AA2">
        <w:rPr>
          <w:position w:val="-22"/>
        </w:rPr>
        <w:object w:dxaOrig="2140" w:dyaOrig="580">
          <v:shape id="_x0000_i1045" type="#_x0000_t75" style="width:106.5pt;height:30pt" o:ole="">
            <v:imagedata r:id="rId43" o:title=""/>
          </v:shape>
          <o:OLEObject Type="Embed" ProgID="Equation.DSMT4" ShapeID="_x0000_i1045" DrawAspect="Content" ObjectID="_1533146671" r:id="rId44"/>
        </w:object>
      </w:r>
      <w:r>
        <w:t xml:space="preserve"> </w:t>
      </w:r>
    </w:p>
    <w:sectPr w:rsidR="00D5064F" w:rsidRPr="00803075" w:rsidSect="00046C77">
      <w:pgSz w:w="11907" w:h="16839" w:code="9"/>
      <w:pgMar w:top="851" w:right="850" w:bottom="708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802044"/>
    <w:rsid w:val="00030A1C"/>
    <w:rsid w:val="00046C77"/>
    <w:rsid w:val="000877F3"/>
    <w:rsid w:val="000B52EA"/>
    <w:rsid w:val="000C050F"/>
    <w:rsid w:val="001053BE"/>
    <w:rsid w:val="002043DE"/>
    <w:rsid w:val="004275A0"/>
    <w:rsid w:val="004E1494"/>
    <w:rsid w:val="005B4683"/>
    <w:rsid w:val="00630695"/>
    <w:rsid w:val="007612A5"/>
    <w:rsid w:val="00802044"/>
    <w:rsid w:val="00803075"/>
    <w:rsid w:val="00B35904"/>
    <w:rsid w:val="00BD1066"/>
    <w:rsid w:val="00D5064F"/>
    <w:rsid w:val="00E81D55"/>
    <w:rsid w:val="00EC285C"/>
    <w:rsid w:val="00ED66AE"/>
    <w:rsid w:val="00FE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8</cp:revision>
  <dcterms:created xsi:type="dcterms:W3CDTF">2016-07-23T14:38:00Z</dcterms:created>
  <dcterms:modified xsi:type="dcterms:W3CDTF">2016-08-19T14:10:00Z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