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2" w:rsidRPr="000B6872" w:rsidRDefault="000B6872" w:rsidP="000B6872">
      <w:pPr>
        <w:spacing w:before="120" w:after="0" w:line="240" w:lineRule="auto"/>
        <w:jc w:val="center"/>
        <w:rPr>
          <w:b/>
          <w:sz w:val="22"/>
        </w:rPr>
      </w:pPr>
      <w:r>
        <w:rPr>
          <w:b/>
          <w:sz w:val="22"/>
        </w:rPr>
        <w:t>THỂ TÍCH KHỐI CHÓP</w:t>
      </w:r>
    </w:p>
    <w:p w:rsidR="00D978AF" w:rsidRPr="000B6872" w:rsidRDefault="00D978AF" w:rsidP="000B6872">
      <w:pPr>
        <w:spacing w:before="120" w:after="0" w:line="240" w:lineRule="auto"/>
        <w:jc w:val="both"/>
        <w:rPr>
          <w:b/>
          <w:i/>
          <w:sz w:val="22"/>
          <w:u w:val="single"/>
        </w:rPr>
      </w:pPr>
      <w:r w:rsidRPr="000B6872">
        <w:rPr>
          <w:b/>
          <w:i/>
          <w:sz w:val="22"/>
          <w:u w:val="single"/>
        </w:rPr>
        <w:t>I – Hình chóp có 1 cạnh bên vuông góc với đáy</w:t>
      </w:r>
    </w:p>
    <w:p w:rsidR="002043DE" w:rsidRPr="006866FE" w:rsidRDefault="006866FE" w:rsidP="000B6872">
      <w:pPr>
        <w:spacing w:before="120" w:after="0" w:line="240" w:lineRule="auto"/>
        <w:ind w:left="426" w:hanging="426"/>
        <w:jc w:val="both"/>
        <w:rPr>
          <w:sz w:val="22"/>
        </w:rPr>
      </w:pPr>
      <w:r w:rsidRPr="006866FE">
        <w:rPr>
          <w:b/>
          <w:sz w:val="22"/>
        </w:rPr>
        <w:t xml:space="preserve">Bài 1: </w:t>
      </w:r>
      <w:r w:rsidRPr="006866FE">
        <w:rPr>
          <w:sz w:val="22"/>
        </w:rPr>
        <w:t xml:space="preserve">Cho hình chóp S.ABCD có đáy ABCD là hình chữ nhật, AB = </w:t>
      </w:r>
      <w:r w:rsidRPr="006866FE">
        <w:rPr>
          <w:i/>
          <w:sz w:val="22"/>
        </w:rPr>
        <w:t>a</w:t>
      </w:r>
      <w:r w:rsidRPr="006866FE">
        <w:rPr>
          <w:sz w:val="22"/>
        </w:rPr>
        <w:t xml:space="preserve">, </w:t>
      </w:r>
      <w:r w:rsidRPr="006866FE">
        <w:rPr>
          <w:position w:val="-6"/>
          <w:sz w:val="22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7" o:title=""/>
          </v:shape>
          <o:OLEObject Type="Embed" ProgID="Equation.DSMT4" ShapeID="_x0000_i1025" DrawAspect="Content" ObjectID="_1529351827" r:id="rId8"/>
        </w:object>
      </w:r>
      <w:r w:rsidRPr="006866FE">
        <w:rPr>
          <w:sz w:val="22"/>
        </w:rPr>
        <w:t>,</w:t>
      </w:r>
      <w:r w:rsidRPr="006866FE">
        <w:rPr>
          <w:position w:val="-6"/>
          <w:sz w:val="22"/>
        </w:rPr>
        <w:object w:dxaOrig="660" w:dyaOrig="260">
          <v:shape id="_x0000_i1026" type="#_x0000_t75" style="width:33pt;height:12.75pt" o:ole="">
            <v:imagedata r:id="rId9" o:title=""/>
          </v:shape>
          <o:OLEObject Type="Embed" ProgID="Equation.DSMT4" ShapeID="_x0000_i1026" DrawAspect="Content" ObjectID="_1529351828" r:id="rId10"/>
        </w:object>
      </w:r>
      <w:r w:rsidRPr="006866FE">
        <w:rPr>
          <w:sz w:val="22"/>
        </w:rPr>
        <w:t xml:space="preserve"> và SA vuông góc với đáy. Gọi M, N là trung điểm của AD, SC và I là giao điểm của BM với AC.</w:t>
      </w:r>
    </w:p>
    <w:p w:rsidR="006866FE" w:rsidRPr="006866FE" w:rsidRDefault="006866FE" w:rsidP="000B6872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sz w:val="22"/>
        </w:rPr>
      </w:pPr>
      <w:r w:rsidRPr="006866FE">
        <w:rPr>
          <w:sz w:val="22"/>
        </w:rPr>
        <w:t xml:space="preserve">Chứng minh </w:t>
      </w:r>
      <w:r w:rsidRPr="006866FE">
        <w:rPr>
          <w:position w:val="-12"/>
          <w:sz w:val="22"/>
        </w:rPr>
        <w:object w:dxaOrig="1520" w:dyaOrig="360">
          <v:shape id="_x0000_i1027" type="#_x0000_t75" style="width:75.75pt;height:18pt" o:ole="">
            <v:imagedata r:id="rId11" o:title=""/>
          </v:shape>
          <o:OLEObject Type="Embed" ProgID="Equation.DSMT4" ShapeID="_x0000_i1027" DrawAspect="Content" ObjectID="_1529351829" r:id="rId12"/>
        </w:object>
      </w:r>
      <w:r w:rsidR="00221C30">
        <w:rPr>
          <w:sz w:val="22"/>
        </w:rPr>
        <w:t>;</w:t>
      </w:r>
    </w:p>
    <w:p w:rsidR="006866FE" w:rsidRPr="006866FE" w:rsidRDefault="006866FE" w:rsidP="000B6872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sz w:val="22"/>
        </w:rPr>
      </w:pPr>
      <w:r w:rsidRPr="006866FE">
        <w:rPr>
          <w:sz w:val="22"/>
        </w:rPr>
        <w:t>Tính thể tích ANIB.</w:t>
      </w:r>
    </w:p>
    <w:p w:rsidR="006866FE" w:rsidRDefault="006866FE" w:rsidP="000B6872">
      <w:pPr>
        <w:spacing w:before="120" w:after="0" w:line="240" w:lineRule="auto"/>
        <w:ind w:left="426" w:hanging="426"/>
        <w:jc w:val="both"/>
        <w:rPr>
          <w:sz w:val="22"/>
        </w:rPr>
      </w:pPr>
      <w:r>
        <w:rPr>
          <w:b/>
          <w:sz w:val="22"/>
        </w:rPr>
        <w:t xml:space="preserve">Bài 2: </w:t>
      </w:r>
      <w:r>
        <w:rPr>
          <w:sz w:val="22"/>
        </w:rPr>
        <w:t>Cho hình chóp S.ABC có ABC là tam giác vuông cân tại B, AB = BC = 2</w:t>
      </w:r>
      <w:r>
        <w:rPr>
          <w:i/>
          <w:sz w:val="22"/>
        </w:rPr>
        <w:t>a</w:t>
      </w:r>
      <w:r>
        <w:rPr>
          <w:sz w:val="22"/>
        </w:rPr>
        <w:t>, (SAB) và (SAC) cùng vuông góc với (ABC), (SBC) tạo với đáy góc 60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. Gọi M là trung điểm của AB, mặt phẳng </w:t>
      </w:r>
      <w:r w:rsidRPr="006866FE">
        <w:rPr>
          <w:position w:val="-12"/>
          <w:sz w:val="22"/>
        </w:rPr>
        <w:object w:dxaOrig="400" w:dyaOrig="360">
          <v:shape id="_x0000_i1028" type="#_x0000_t75" style="width:20.25pt;height:18pt" o:ole="">
            <v:imagedata r:id="rId13" o:title=""/>
          </v:shape>
          <o:OLEObject Type="Embed" ProgID="Equation.DSMT4" ShapeID="_x0000_i1028" DrawAspect="Content" ObjectID="_1529351830" r:id="rId14"/>
        </w:object>
      </w:r>
      <w:r>
        <w:rPr>
          <w:sz w:val="22"/>
        </w:rPr>
        <w:t xml:space="preserve"> qua SM và song song với BC, cắt AC tại N.</w:t>
      </w:r>
    </w:p>
    <w:p w:rsidR="006866FE" w:rsidRDefault="006866FE" w:rsidP="000B687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khối chóp S.BCNM;</w:t>
      </w:r>
    </w:p>
    <w:p w:rsidR="006866FE" w:rsidRDefault="006866FE" w:rsidP="000B687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khoảng cách giữa hai đường thẳng AB và SN.</w:t>
      </w:r>
    </w:p>
    <w:p w:rsidR="00D978AF" w:rsidRPr="000B6872" w:rsidRDefault="00D978AF" w:rsidP="000B6872">
      <w:pPr>
        <w:spacing w:before="120" w:after="0" w:line="240" w:lineRule="auto"/>
        <w:jc w:val="both"/>
        <w:rPr>
          <w:b/>
          <w:i/>
          <w:sz w:val="22"/>
          <w:u w:val="single"/>
        </w:rPr>
      </w:pPr>
      <w:r w:rsidRPr="000B6872">
        <w:rPr>
          <w:b/>
          <w:i/>
          <w:sz w:val="22"/>
          <w:u w:val="single"/>
        </w:rPr>
        <w:t>II – Hình chóp có các cạnh bên bằng nhau</w:t>
      </w:r>
    </w:p>
    <w:p w:rsidR="006866FE" w:rsidRDefault="006866FE" w:rsidP="000B6872">
      <w:pPr>
        <w:spacing w:before="120" w:after="0" w:line="240" w:lineRule="auto"/>
        <w:jc w:val="both"/>
        <w:rPr>
          <w:sz w:val="22"/>
        </w:rPr>
      </w:pPr>
      <w:r>
        <w:rPr>
          <w:b/>
          <w:sz w:val="22"/>
        </w:rPr>
        <w:t xml:space="preserve">Bài 3: </w:t>
      </w:r>
      <w:r>
        <w:rPr>
          <w:sz w:val="22"/>
        </w:rPr>
        <w:t xml:space="preserve">Cho hình chóp S.ABC có SA = SB = SC = 5 và AB = 4, </w:t>
      </w:r>
      <w:r w:rsidRPr="006866FE">
        <w:rPr>
          <w:position w:val="-8"/>
          <w:sz w:val="22"/>
        </w:rPr>
        <w:object w:dxaOrig="980" w:dyaOrig="340">
          <v:shape id="_x0000_i1029" type="#_x0000_t75" style="width:48.75pt;height:17.25pt" o:ole="">
            <v:imagedata r:id="rId15" o:title=""/>
          </v:shape>
          <o:OLEObject Type="Embed" ProgID="Equation.DSMT4" ShapeID="_x0000_i1029" DrawAspect="Content" ObjectID="_1529351831" r:id="rId16"/>
        </w:object>
      </w:r>
      <w:r>
        <w:rPr>
          <w:sz w:val="22"/>
        </w:rPr>
        <w:t>, AC = 6. Tính thể tích S.ABC.</w:t>
      </w:r>
    </w:p>
    <w:p w:rsidR="006866FE" w:rsidRDefault="006866FE" w:rsidP="000B6872">
      <w:pPr>
        <w:spacing w:before="120" w:after="0" w:line="240" w:lineRule="auto"/>
        <w:jc w:val="both"/>
        <w:rPr>
          <w:sz w:val="22"/>
        </w:rPr>
      </w:pPr>
      <w:r>
        <w:rPr>
          <w:b/>
          <w:sz w:val="22"/>
        </w:rPr>
        <w:t xml:space="preserve">Bài 4: </w:t>
      </w:r>
      <w:r>
        <w:rPr>
          <w:sz w:val="22"/>
        </w:rPr>
        <w:t xml:space="preserve">Tính thể tích khối chóp S.ABC biết SA = SC = </w:t>
      </w:r>
      <w:r>
        <w:rPr>
          <w:i/>
          <w:sz w:val="22"/>
        </w:rPr>
        <w:t>a</w:t>
      </w:r>
      <w:r>
        <w:rPr>
          <w:sz w:val="22"/>
        </w:rPr>
        <w:t xml:space="preserve">, </w:t>
      </w:r>
      <w:r w:rsidRPr="006866FE">
        <w:rPr>
          <w:position w:val="-6"/>
          <w:sz w:val="22"/>
        </w:rPr>
        <w:object w:dxaOrig="1080" w:dyaOrig="340">
          <v:shape id="_x0000_i1030" type="#_x0000_t75" style="width:54pt;height:17.25pt" o:ole="">
            <v:imagedata r:id="rId17" o:title=""/>
          </v:shape>
          <o:OLEObject Type="Embed" ProgID="Equation.DSMT4" ShapeID="_x0000_i1030" DrawAspect="Content" ObjectID="_1529351832" r:id="rId18"/>
        </w:object>
      </w:r>
      <w:r>
        <w:rPr>
          <w:sz w:val="22"/>
        </w:rPr>
        <w:t xml:space="preserve">, </w:t>
      </w:r>
      <w:r w:rsidRPr="006866FE">
        <w:rPr>
          <w:position w:val="-6"/>
          <w:sz w:val="22"/>
        </w:rPr>
        <w:object w:dxaOrig="999" w:dyaOrig="340">
          <v:shape id="_x0000_i1031" type="#_x0000_t75" style="width:50.25pt;height:17.25pt" o:ole="">
            <v:imagedata r:id="rId19" o:title=""/>
          </v:shape>
          <o:OLEObject Type="Embed" ProgID="Equation.DSMT4" ShapeID="_x0000_i1031" DrawAspect="Content" ObjectID="_1529351833" r:id="rId20"/>
        </w:object>
      </w:r>
      <w:r>
        <w:rPr>
          <w:sz w:val="22"/>
        </w:rPr>
        <w:t xml:space="preserve">, </w:t>
      </w:r>
      <w:r w:rsidRPr="006866FE">
        <w:rPr>
          <w:position w:val="-6"/>
          <w:sz w:val="22"/>
        </w:rPr>
        <w:object w:dxaOrig="980" w:dyaOrig="340">
          <v:shape id="_x0000_i1032" type="#_x0000_t75" style="width:48.75pt;height:17.25pt" o:ole="">
            <v:imagedata r:id="rId21" o:title=""/>
          </v:shape>
          <o:OLEObject Type="Embed" ProgID="Equation.DSMT4" ShapeID="_x0000_i1032" DrawAspect="Content" ObjectID="_1529351834" r:id="rId22"/>
        </w:object>
      </w:r>
    </w:p>
    <w:p w:rsidR="00BB1BFB" w:rsidRDefault="00BB1BFB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5: </w:t>
      </w:r>
      <w:r>
        <w:rPr>
          <w:sz w:val="22"/>
        </w:rPr>
        <w:t xml:space="preserve">Cho hình chóp đều S.ABC có cạnh đáy là </w:t>
      </w:r>
      <w:r>
        <w:rPr>
          <w:i/>
          <w:sz w:val="22"/>
        </w:rPr>
        <w:t>a</w:t>
      </w:r>
      <w:r>
        <w:rPr>
          <w:sz w:val="22"/>
        </w:rPr>
        <w:t>, mặt bên tạo với đáy một góc 60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. Tính thể tích S.ABC và </w:t>
      </w:r>
      <w:r w:rsidRPr="00BB1BFB">
        <w:rPr>
          <w:position w:val="-14"/>
          <w:sz w:val="22"/>
        </w:rPr>
        <w:object w:dxaOrig="1180" w:dyaOrig="400">
          <v:shape id="_x0000_i1033" type="#_x0000_t75" style="width:59.25pt;height:20.25pt" o:ole="">
            <v:imagedata r:id="rId23" o:title=""/>
          </v:shape>
          <o:OLEObject Type="Embed" ProgID="Equation.DSMT4" ShapeID="_x0000_i1033" DrawAspect="Content" ObjectID="_1529351835" r:id="rId24"/>
        </w:object>
      </w:r>
      <w:r>
        <w:rPr>
          <w:sz w:val="22"/>
        </w:rPr>
        <w:t>.</w:t>
      </w:r>
    </w:p>
    <w:p w:rsidR="00BB1BFB" w:rsidRDefault="00BB1BFB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6: </w:t>
      </w:r>
      <w:r w:rsidR="00F75685">
        <w:rPr>
          <w:sz w:val="22"/>
        </w:rPr>
        <w:t xml:space="preserve">Cho hình chóp tam giác đều S.ABC biết cạnh bên bằng </w:t>
      </w:r>
      <w:r w:rsidR="00F75685">
        <w:rPr>
          <w:i/>
          <w:sz w:val="22"/>
        </w:rPr>
        <w:t>a</w:t>
      </w:r>
      <w:r w:rsidR="00F75685">
        <w:rPr>
          <w:sz w:val="22"/>
        </w:rPr>
        <w:t>, góc tạo bởi mặt bên và đáy bằng 45</w:t>
      </w:r>
      <w:r w:rsidR="00F75685">
        <w:rPr>
          <w:sz w:val="22"/>
          <w:vertAlign w:val="superscript"/>
        </w:rPr>
        <w:t>0</w:t>
      </w:r>
      <w:r w:rsidR="00F75685">
        <w:rPr>
          <w:sz w:val="22"/>
        </w:rPr>
        <w:t>. Tính thể tích khối chóp.</w:t>
      </w:r>
    </w:p>
    <w:p w:rsidR="00F75685" w:rsidRDefault="00F75685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7: </w:t>
      </w:r>
      <w:r>
        <w:rPr>
          <w:sz w:val="22"/>
        </w:rPr>
        <w:t>Cho hình chóp đều S.ABCD có góc giữa mặt bên và đáy bằng 60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, khoảng cách từ B đến (SCD) bằng </w:t>
      </w:r>
      <w:r>
        <w:rPr>
          <w:i/>
          <w:sz w:val="22"/>
        </w:rPr>
        <w:t>a</w:t>
      </w:r>
      <w:r>
        <w:rPr>
          <w:sz w:val="22"/>
        </w:rPr>
        <w:t>. Tính thể tích S.ABCD.</w:t>
      </w:r>
    </w:p>
    <w:p w:rsidR="00EF0B1F" w:rsidRDefault="00F75685" w:rsidP="000B6872">
      <w:pPr>
        <w:spacing w:before="120" w:after="0" w:line="240" w:lineRule="auto"/>
        <w:jc w:val="both"/>
        <w:rPr>
          <w:sz w:val="22"/>
        </w:rPr>
      </w:pPr>
      <w:r>
        <w:rPr>
          <w:b/>
          <w:sz w:val="22"/>
        </w:rPr>
        <w:t xml:space="preserve">Bài 8: </w:t>
      </w:r>
      <w:r>
        <w:rPr>
          <w:sz w:val="22"/>
        </w:rPr>
        <w:t xml:space="preserve">Cho hình chóp tứ giác đều S.ABCD cạnh đáy là </w:t>
      </w:r>
      <w:r>
        <w:rPr>
          <w:i/>
          <w:sz w:val="22"/>
        </w:rPr>
        <w:t>a</w:t>
      </w:r>
      <w:r w:rsidR="00EF0B1F">
        <w:rPr>
          <w:sz w:val="22"/>
        </w:rPr>
        <w:t>, góc giữa cạnh bên và đáy bằng 60</w:t>
      </w:r>
      <w:r w:rsidR="00EF0B1F">
        <w:rPr>
          <w:sz w:val="22"/>
          <w:vertAlign w:val="superscript"/>
        </w:rPr>
        <w:t>0</w:t>
      </w:r>
      <w:r w:rsidR="00EF0B1F">
        <w:rPr>
          <w:sz w:val="22"/>
        </w:rPr>
        <w:t xml:space="preserve">. </w:t>
      </w:r>
    </w:p>
    <w:p w:rsidR="00F75685" w:rsidRDefault="00EF0B1F" w:rsidP="000B687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sz w:val="22"/>
        </w:rPr>
      </w:pPr>
      <w:r w:rsidRPr="00EF0B1F">
        <w:rPr>
          <w:sz w:val="22"/>
        </w:rPr>
        <w:t>Tính góc giữ</w:t>
      </w:r>
      <w:r>
        <w:rPr>
          <w:sz w:val="22"/>
        </w:rPr>
        <w:t>a (SAB) và (ABCD);</w:t>
      </w:r>
    </w:p>
    <w:p w:rsidR="00EF0B1F" w:rsidRDefault="00EF0B1F" w:rsidP="000B687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hình chóp S.ABCD.</w:t>
      </w:r>
    </w:p>
    <w:p w:rsidR="00D978AF" w:rsidRPr="000B6872" w:rsidRDefault="00D978AF" w:rsidP="000B6872">
      <w:pPr>
        <w:spacing w:before="120" w:after="0" w:line="240" w:lineRule="auto"/>
        <w:jc w:val="both"/>
        <w:rPr>
          <w:b/>
          <w:i/>
          <w:sz w:val="22"/>
          <w:u w:val="single"/>
        </w:rPr>
      </w:pPr>
      <w:r w:rsidRPr="000B6872">
        <w:rPr>
          <w:b/>
          <w:i/>
          <w:sz w:val="22"/>
          <w:u w:val="single"/>
        </w:rPr>
        <w:t>III – Hình chóp có 1 mặt bên vuông góc với đáy</w:t>
      </w:r>
    </w:p>
    <w:p w:rsidR="00EF0B1F" w:rsidRDefault="00EF0B1F" w:rsidP="000B6872">
      <w:pPr>
        <w:spacing w:before="120" w:after="0" w:line="240" w:lineRule="auto"/>
        <w:ind w:left="426" w:hanging="426"/>
        <w:jc w:val="both"/>
        <w:rPr>
          <w:sz w:val="22"/>
        </w:rPr>
      </w:pPr>
      <w:r>
        <w:rPr>
          <w:b/>
          <w:sz w:val="22"/>
        </w:rPr>
        <w:t xml:space="preserve">Bài 9: </w:t>
      </w:r>
      <w:r>
        <w:rPr>
          <w:sz w:val="22"/>
        </w:rPr>
        <w:t xml:space="preserve">Cho hình chóp S.ABCD có đáy ABCD là hình vuông cạnh </w:t>
      </w:r>
      <w:r>
        <w:rPr>
          <w:i/>
          <w:sz w:val="22"/>
        </w:rPr>
        <w:t>a</w:t>
      </w:r>
      <w:r>
        <w:rPr>
          <w:sz w:val="22"/>
        </w:rPr>
        <w:t>, SA = SB, (SAB) vuông góc với đáy, góc giữa SC và đáy bằng 45</w:t>
      </w:r>
      <w:r>
        <w:rPr>
          <w:sz w:val="22"/>
          <w:vertAlign w:val="superscript"/>
        </w:rPr>
        <w:t>0</w:t>
      </w:r>
      <w:r>
        <w:rPr>
          <w:sz w:val="22"/>
        </w:rPr>
        <w:t>. Tính thể tích S.ABCD.</w:t>
      </w:r>
    </w:p>
    <w:p w:rsidR="00EF0B1F" w:rsidRDefault="00EF0B1F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10: </w:t>
      </w:r>
      <w:r>
        <w:rPr>
          <w:sz w:val="22"/>
        </w:rPr>
        <w:t xml:space="preserve">Cho hình chóp S.ABCD có đáy là hình vuông cạnh </w:t>
      </w:r>
      <w:r>
        <w:rPr>
          <w:i/>
          <w:sz w:val="22"/>
        </w:rPr>
        <w:t>a</w:t>
      </w:r>
      <w:r>
        <w:rPr>
          <w:sz w:val="22"/>
        </w:rPr>
        <w:t>, mặt bên SAD là tam giác đều và nằm trong mặt phẳng vuông góc với đáy. Gọi M, N, P lần lượt là trung điểm của SB, BC, CD.</w:t>
      </w:r>
    </w:p>
    <w:p w:rsidR="00EF0B1F" w:rsidRDefault="00EF0B1F" w:rsidP="000B6872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Chứng minh AM vuông góc với BP;</w:t>
      </w:r>
    </w:p>
    <w:p w:rsidR="00EF0B1F" w:rsidRDefault="00EF0B1F" w:rsidP="000B6872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khối chóp CMNP.</w:t>
      </w:r>
    </w:p>
    <w:p w:rsidR="00EF0B1F" w:rsidRDefault="00EF0B1F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>Bài 11:</w:t>
      </w:r>
      <w:r>
        <w:rPr>
          <w:sz w:val="22"/>
        </w:rPr>
        <w:t xml:space="preserve"> Cho hình chóp S.ABCD có đáy ABCD là hình vuông cạnh 2</w:t>
      </w:r>
      <w:r>
        <w:rPr>
          <w:i/>
          <w:sz w:val="22"/>
        </w:rPr>
        <w:t>a</w:t>
      </w:r>
      <w:r>
        <w:rPr>
          <w:sz w:val="22"/>
        </w:rPr>
        <w:t xml:space="preserve">, SA = </w:t>
      </w:r>
      <w:r>
        <w:rPr>
          <w:i/>
          <w:sz w:val="22"/>
        </w:rPr>
        <w:t>a</w:t>
      </w:r>
      <w:r>
        <w:rPr>
          <w:sz w:val="22"/>
        </w:rPr>
        <w:t xml:space="preserve">, </w:t>
      </w:r>
      <w:r w:rsidRPr="00EF0B1F">
        <w:rPr>
          <w:position w:val="-8"/>
          <w:sz w:val="22"/>
        </w:rPr>
        <w:object w:dxaOrig="940" w:dyaOrig="340">
          <v:shape id="_x0000_i1034" type="#_x0000_t75" style="width:47.25pt;height:17.25pt" o:ole="">
            <v:imagedata r:id="rId25" o:title=""/>
          </v:shape>
          <o:OLEObject Type="Embed" ProgID="Equation.DSMT4" ShapeID="_x0000_i1034" DrawAspect="Content" ObjectID="_1529351836" r:id="rId26"/>
        </w:object>
      </w:r>
      <w:r>
        <w:rPr>
          <w:sz w:val="22"/>
        </w:rPr>
        <w:t>và mặt phẳng (SAB) vuông góc với đáy. Gọi M, N lần lượt là trung điểm AB, BC.</w:t>
      </w:r>
    </w:p>
    <w:p w:rsidR="00EF0B1F" w:rsidRDefault="00EF0B1F" w:rsidP="000B687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khối chóp S.BMDN;</w:t>
      </w:r>
    </w:p>
    <w:p w:rsidR="00EF0B1F" w:rsidRDefault="00EF0B1F" w:rsidP="000B687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cosin của góc giữa SM và DN.</w:t>
      </w:r>
    </w:p>
    <w:p w:rsidR="00E21310" w:rsidRDefault="00E21310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12: </w:t>
      </w:r>
      <w:r>
        <w:rPr>
          <w:sz w:val="22"/>
        </w:rPr>
        <w:t>Cho hình chóp S.ABC có đáy là tam giác vuông tại B, AB = 3</w:t>
      </w:r>
      <w:r>
        <w:rPr>
          <w:i/>
          <w:sz w:val="22"/>
        </w:rPr>
        <w:t>a</w:t>
      </w:r>
      <w:r>
        <w:rPr>
          <w:sz w:val="22"/>
        </w:rPr>
        <w:t>, BC = 4</w:t>
      </w:r>
      <w:r>
        <w:rPr>
          <w:i/>
          <w:sz w:val="22"/>
        </w:rPr>
        <w:t>a</w:t>
      </w:r>
      <w:r>
        <w:rPr>
          <w:sz w:val="22"/>
        </w:rPr>
        <w:t xml:space="preserve">, mặt phẳng (SBC) vuông góc với (ABC). Biết </w:t>
      </w:r>
      <w:r w:rsidRPr="00E21310">
        <w:rPr>
          <w:position w:val="-8"/>
          <w:sz w:val="22"/>
        </w:rPr>
        <w:object w:dxaOrig="1040" w:dyaOrig="340">
          <v:shape id="_x0000_i1035" type="#_x0000_t75" style="width:51.75pt;height:17.25pt" o:ole="">
            <v:imagedata r:id="rId27" o:title=""/>
          </v:shape>
          <o:OLEObject Type="Embed" ProgID="Equation.DSMT4" ShapeID="_x0000_i1035" DrawAspect="Content" ObjectID="_1529351837" r:id="rId28"/>
        </w:object>
      </w:r>
      <w:r>
        <w:rPr>
          <w:sz w:val="22"/>
        </w:rPr>
        <w:t xml:space="preserve">, </w:t>
      </w:r>
      <w:r w:rsidRPr="00E21310">
        <w:rPr>
          <w:position w:val="-6"/>
          <w:sz w:val="22"/>
        </w:rPr>
        <w:object w:dxaOrig="999" w:dyaOrig="340">
          <v:shape id="_x0000_i1036" type="#_x0000_t75" style="width:50.25pt;height:17.25pt" o:ole="">
            <v:imagedata r:id="rId29" o:title=""/>
          </v:shape>
          <o:OLEObject Type="Embed" ProgID="Equation.DSMT4" ShapeID="_x0000_i1036" DrawAspect="Content" ObjectID="_1529351838" r:id="rId30"/>
        </w:object>
      </w:r>
      <w:r>
        <w:rPr>
          <w:sz w:val="22"/>
        </w:rPr>
        <w:t>.</w:t>
      </w:r>
    </w:p>
    <w:p w:rsidR="00E21310" w:rsidRDefault="00E21310" w:rsidP="000B687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khối chóp S.ABC;</w:t>
      </w:r>
    </w:p>
    <w:p w:rsidR="00E21310" w:rsidRDefault="00E21310" w:rsidP="000B6872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khoảng cách từ B đến mặt phẳng  (SAC).</w:t>
      </w:r>
    </w:p>
    <w:p w:rsidR="00E21310" w:rsidRDefault="00E21310" w:rsidP="000B6872">
      <w:pPr>
        <w:spacing w:before="120" w:after="0" w:line="240" w:lineRule="auto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Bài 13: </w:t>
      </w:r>
      <w:r>
        <w:rPr>
          <w:sz w:val="22"/>
        </w:rPr>
        <w:t xml:space="preserve">Cho hình chóp S.ABC có đáy ABC là tam giác đều cạnh </w:t>
      </w:r>
      <w:r>
        <w:rPr>
          <w:i/>
          <w:sz w:val="22"/>
        </w:rPr>
        <w:t>a</w:t>
      </w:r>
      <w:r>
        <w:rPr>
          <w:sz w:val="22"/>
        </w:rPr>
        <w:t>. Hình chiếu vuông góc của S lên (ABC) là điểm H thuộc AB sao cho HA = 2HB. Góc giữa SC là (ABC) bằng 60</w:t>
      </w:r>
      <w:r>
        <w:rPr>
          <w:sz w:val="22"/>
          <w:vertAlign w:val="superscript"/>
        </w:rPr>
        <w:t>0</w:t>
      </w:r>
      <w:r>
        <w:rPr>
          <w:sz w:val="22"/>
        </w:rPr>
        <w:t>.</w:t>
      </w:r>
    </w:p>
    <w:p w:rsidR="00E21310" w:rsidRDefault="00E21310" w:rsidP="000B687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thể tích khối chóp S.ABC;</w:t>
      </w:r>
    </w:p>
    <w:p w:rsidR="00E21310" w:rsidRPr="000B6872" w:rsidRDefault="00E21310" w:rsidP="000B687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sz w:val="22"/>
        </w:rPr>
      </w:pPr>
      <w:r>
        <w:rPr>
          <w:sz w:val="22"/>
        </w:rPr>
        <w:t>Tính khoảng cách giữa hai đường thẳng SA và BC.</w:t>
      </w:r>
    </w:p>
    <w:sectPr w:rsidR="00E21310" w:rsidRPr="000B6872" w:rsidSect="000B6872">
      <w:headerReference w:type="default" r:id="rId31"/>
      <w:pgSz w:w="12240" w:h="15840"/>
      <w:pgMar w:top="569" w:right="758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5C" w:rsidRDefault="001A765C" w:rsidP="000B6872">
      <w:pPr>
        <w:spacing w:after="0" w:line="240" w:lineRule="auto"/>
      </w:pPr>
      <w:r>
        <w:separator/>
      </w:r>
    </w:p>
  </w:endnote>
  <w:endnote w:type="continuationSeparator" w:id="1">
    <w:p w:rsidR="001A765C" w:rsidRDefault="001A765C" w:rsidP="000B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5C" w:rsidRDefault="001A765C" w:rsidP="000B6872">
      <w:pPr>
        <w:spacing w:after="0" w:line="240" w:lineRule="auto"/>
      </w:pPr>
      <w:r>
        <w:separator/>
      </w:r>
    </w:p>
  </w:footnote>
  <w:footnote w:type="continuationSeparator" w:id="1">
    <w:p w:rsidR="001A765C" w:rsidRDefault="001A765C" w:rsidP="000B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72" w:rsidRPr="000B6872" w:rsidRDefault="000B6872">
    <w:pPr>
      <w:pStyle w:val="Header"/>
      <w:rPr>
        <w:i/>
        <w:sz w:val="22"/>
      </w:rPr>
    </w:pPr>
    <w:r w:rsidRPr="000B6872">
      <w:rPr>
        <w:i/>
        <w:sz w:val="22"/>
      </w:rPr>
      <w:t>Hình học 12 – Chương I – Thể tích</w:t>
    </w:r>
  </w:p>
  <w:p w:rsidR="000B6872" w:rsidRDefault="000B6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8E"/>
    <w:multiLevelType w:val="hybridMultilevel"/>
    <w:tmpl w:val="3D16E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A4A"/>
    <w:multiLevelType w:val="hybridMultilevel"/>
    <w:tmpl w:val="863A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A38"/>
    <w:multiLevelType w:val="hybridMultilevel"/>
    <w:tmpl w:val="AD646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726"/>
    <w:multiLevelType w:val="hybridMultilevel"/>
    <w:tmpl w:val="73E6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63BB"/>
    <w:multiLevelType w:val="hybridMultilevel"/>
    <w:tmpl w:val="6FE29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7C8A"/>
    <w:multiLevelType w:val="hybridMultilevel"/>
    <w:tmpl w:val="382A2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3D1"/>
    <w:multiLevelType w:val="hybridMultilevel"/>
    <w:tmpl w:val="669CF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10E"/>
    <w:multiLevelType w:val="hybridMultilevel"/>
    <w:tmpl w:val="BB3C7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6FE"/>
    <w:rsid w:val="000B6872"/>
    <w:rsid w:val="000C050F"/>
    <w:rsid w:val="001A765C"/>
    <w:rsid w:val="002043DE"/>
    <w:rsid w:val="00221C30"/>
    <w:rsid w:val="006866FE"/>
    <w:rsid w:val="0092458B"/>
    <w:rsid w:val="009F343B"/>
    <w:rsid w:val="00BB1BFB"/>
    <w:rsid w:val="00D6403D"/>
    <w:rsid w:val="00D978AF"/>
    <w:rsid w:val="00E21310"/>
    <w:rsid w:val="00E81D55"/>
    <w:rsid w:val="00EC285C"/>
    <w:rsid w:val="00EF0B1F"/>
    <w:rsid w:val="00F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2"/>
  </w:style>
  <w:style w:type="paragraph" w:styleId="Footer">
    <w:name w:val="footer"/>
    <w:basedOn w:val="Normal"/>
    <w:link w:val="FooterChar"/>
    <w:uiPriority w:val="99"/>
    <w:semiHidden/>
    <w:unhideWhenUsed/>
    <w:rsid w:val="000B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872"/>
  </w:style>
  <w:style w:type="paragraph" w:styleId="BalloonText">
    <w:name w:val="Balloon Text"/>
    <w:basedOn w:val="Normal"/>
    <w:link w:val="BalloonTextChar"/>
    <w:uiPriority w:val="99"/>
    <w:semiHidden/>
    <w:unhideWhenUsed/>
    <w:rsid w:val="000B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4</cp:revision>
  <cp:lastPrinted>2016-07-06T16:02:00Z</cp:lastPrinted>
  <dcterms:created xsi:type="dcterms:W3CDTF">2016-07-06T15:01:00Z</dcterms:created>
  <dcterms:modified xsi:type="dcterms:W3CDTF">2016-07-06T16:10:00Z</dcterms:modified>
</cp:coreProperties>
</file>