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6A" w:rsidRDefault="00F0486A" w:rsidP="00F0486A">
      <w:pPr>
        <w:jc w:val="center"/>
        <w:rPr>
          <w:b/>
        </w:rPr>
      </w:pPr>
      <w:r>
        <w:rPr>
          <w:b/>
        </w:rPr>
        <w:t>Định nghĩa và sự xác định đường tròn</w:t>
      </w:r>
    </w:p>
    <w:p w:rsidR="00F0486A" w:rsidRPr="00F0486A" w:rsidRDefault="00F0486A" w:rsidP="00F0486A">
      <w:pPr>
        <w:jc w:val="center"/>
        <w:rPr>
          <w:b/>
        </w:rPr>
      </w:pPr>
    </w:p>
    <w:p w:rsidR="00F0486A" w:rsidRPr="006B428E" w:rsidRDefault="00F0486A" w:rsidP="00F0486A">
      <w:pPr>
        <w:numPr>
          <w:ilvl w:val="0"/>
          <w:numId w:val="1"/>
        </w:numPr>
        <w:tabs>
          <w:tab w:val="clear" w:pos="720"/>
          <w:tab w:val="left" w:pos="456"/>
        </w:tabs>
        <w:ind w:left="570" w:hanging="570"/>
        <w:jc w:val="both"/>
        <w:rPr>
          <w:lang w:val="vi-VN"/>
        </w:rPr>
      </w:pPr>
      <w:r>
        <w:rPr>
          <w:lang w:val="vi-VN"/>
        </w:rPr>
        <w:t xml:space="preserve">Cho tứ giác ABCD có </w:t>
      </w:r>
      <w:r w:rsidRPr="003E4918">
        <w:rPr>
          <w:position w:val="-6"/>
          <w:lang w:val="vi-VN"/>
        </w:rPr>
        <w:object w:dxaOrig="1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35pt;height:19.35pt" o:ole="">
            <v:imagedata r:id="rId5" o:title=""/>
          </v:shape>
          <o:OLEObject Type="Embed" ProgID="Equation.DSMT4" ShapeID="_x0000_i1025" DrawAspect="Content" ObjectID="_1529088531" r:id="rId6"/>
        </w:object>
      </w:r>
      <w:r>
        <w:rPr>
          <w:lang w:val="vi-VN"/>
        </w:rPr>
        <w:t>. Gọi M, N, P, Q lần lượt là trung điểm của AB, BD, DC và CA. Chứng minh rằng bốn điểm M, N, P, Q cùng nằm trên một đường tròn.</w:t>
      </w:r>
    </w:p>
    <w:p w:rsidR="00F0486A" w:rsidRDefault="00F0486A" w:rsidP="00F0486A">
      <w:pPr>
        <w:tabs>
          <w:tab w:val="left" w:pos="456"/>
        </w:tabs>
        <w:ind w:left="456" w:hanging="456"/>
        <w:jc w:val="both"/>
        <w:rPr>
          <w:i/>
          <w:lang w:val="vi-VN"/>
        </w:rPr>
      </w:pPr>
      <w:r>
        <w:rPr>
          <w:i/>
          <w:lang w:val="vi-VN"/>
        </w:rPr>
        <w:tab/>
      </w:r>
    </w:p>
    <w:p w:rsidR="00F0486A" w:rsidRPr="006B428E" w:rsidRDefault="00F0486A" w:rsidP="00F0486A">
      <w:pPr>
        <w:numPr>
          <w:ilvl w:val="0"/>
          <w:numId w:val="1"/>
        </w:numPr>
        <w:tabs>
          <w:tab w:val="clear" w:pos="720"/>
          <w:tab w:val="left" w:pos="456"/>
        </w:tabs>
        <w:ind w:left="570" w:hanging="570"/>
        <w:jc w:val="both"/>
        <w:rPr>
          <w:lang w:val="vi-VN"/>
        </w:rPr>
      </w:pPr>
      <w:r>
        <w:rPr>
          <w:lang w:val="vi-VN"/>
        </w:rPr>
        <w:t xml:space="preserve">Cho hình thoi ABCD có </w:t>
      </w:r>
      <w:r w:rsidRPr="003E4918">
        <w:rPr>
          <w:position w:val="-6"/>
          <w:lang w:val="vi-VN"/>
        </w:rPr>
        <w:object w:dxaOrig="820" w:dyaOrig="380">
          <v:shape id="_x0000_i1026" type="#_x0000_t75" style="width:40.85pt;height:19.35pt" o:ole="">
            <v:imagedata r:id="rId7" o:title=""/>
          </v:shape>
          <o:OLEObject Type="Embed" ProgID="Equation.DSMT4" ShapeID="_x0000_i1026" DrawAspect="Content" ObjectID="_1529088532" r:id="rId8"/>
        </w:object>
      </w:r>
      <w:r>
        <w:rPr>
          <w:lang w:val="vi-VN"/>
        </w:rPr>
        <w:t>. Gọi E, F, G, H lần lượt là trung điểm của các cạnh AB, BC, CD, DA. Chứng minh 6 điểm E, F, G, H, B, D cùng nằm trên một đường tròn.</w:t>
      </w:r>
    </w:p>
    <w:p w:rsidR="00F0486A" w:rsidRDefault="00F0486A" w:rsidP="00F0486A">
      <w:pPr>
        <w:tabs>
          <w:tab w:val="left" w:pos="456"/>
        </w:tabs>
        <w:ind w:left="456" w:hanging="456"/>
        <w:jc w:val="both"/>
        <w:rPr>
          <w:i/>
          <w:lang w:val="vi-VN"/>
        </w:rPr>
      </w:pPr>
      <w:r>
        <w:rPr>
          <w:i/>
          <w:lang w:val="vi-VN"/>
        </w:rPr>
        <w:tab/>
      </w:r>
    </w:p>
    <w:p w:rsidR="00F0486A" w:rsidRPr="006B428E" w:rsidRDefault="00F0486A" w:rsidP="00F0486A">
      <w:pPr>
        <w:numPr>
          <w:ilvl w:val="0"/>
          <w:numId w:val="1"/>
        </w:numPr>
        <w:tabs>
          <w:tab w:val="clear" w:pos="720"/>
          <w:tab w:val="left" w:pos="456"/>
        </w:tabs>
        <w:ind w:left="570" w:hanging="570"/>
        <w:jc w:val="both"/>
        <w:rPr>
          <w:lang w:val="vi-VN"/>
        </w:rPr>
      </w:pPr>
      <w:r>
        <w:rPr>
          <w:lang w:val="vi-VN"/>
        </w:rPr>
        <w:t>Cho hình thoi ABCD. Đường trung trực của cạnh AB cắt BD tại E và cắt AC tại F. Chứng minh E, F lần lượt là tâm của đường tròn ngoại tiếp các tam giác ABC và ABD.</w:t>
      </w:r>
    </w:p>
    <w:p w:rsidR="00F0486A" w:rsidRDefault="00F0486A" w:rsidP="00F0486A">
      <w:pPr>
        <w:tabs>
          <w:tab w:val="left" w:pos="456"/>
        </w:tabs>
        <w:ind w:left="456" w:hanging="456"/>
        <w:jc w:val="both"/>
        <w:rPr>
          <w:i/>
          <w:lang w:val="vi-VN"/>
        </w:rPr>
      </w:pPr>
      <w:r>
        <w:rPr>
          <w:i/>
          <w:lang w:val="vi-VN"/>
        </w:rPr>
        <w:tab/>
      </w:r>
    </w:p>
    <w:p w:rsidR="00F0486A" w:rsidRPr="006B428E" w:rsidRDefault="00F0486A" w:rsidP="00F0486A">
      <w:pPr>
        <w:numPr>
          <w:ilvl w:val="0"/>
          <w:numId w:val="1"/>
        </w:numPr>
        <w:tabs>
          <w:tab w:val="clear" w:pos="720"/>
          <w:tab w:val="left" w:pos="456"/>
        </w:tabs>
        <w:ind w:left="570" w:hanging="570"/>
        <w:jc w:val="both"/>
        <w:rPr>
          <w:lang w:val="vi-VN"/>
        </w:rPr>
      </w:pPr>
      <w:r>
        <w:rPr>
          <w:lang w:val="vi-VN"/>
        </w:rPr>
        <w:t xml:space="preserve">Cho đường tròn (O) đường kính AB. Vẽ đường tròn (I) đường kính OA. Bán kính OC của đường tròn (O) cắt đường tròn (I) tại D. Vẽ CH </w:t>
      </w:r>
      <w:r>
        <w:rPr>
          <w:lang w:val="vi-VN"/>
        </w:rPr>
        <w:sym w:font="SymbolPS" w:char="F05E"/>
      </w:r>
      <w:r>
        <w:rPr>
          <w:lang w:val="vi-VN"/>
        </w:rPr>
        <w:t xml:space="preserve"> AB. Chứng minh tứ giác ACDH là hình thang cân.</w:t>
      </w:r>
    </w:p>
    <w:p w:rsidR="00F0486A" w:rsidRDefault="00F0486A" w:rsidP="00F0486A">
      <w:pPr>
        <w:tabs>
          <w:tab w:val="left" w:pos="456"/>
        </w:tabs>
        <w:ind w:left="456" w:hanging="456"/>
        <w:jc w:val="both"/>
        <w:rPr>
          <w:i/>
          <w:lang w:val="vi-VN"/>
        </w:rPr>
      </w:pPr>
      <w:r>
        <w:rPr>
          <w:i/>
          <w:lang w:val="vi-VN"/>
        </w:rPr>
        <w:tab/>
      </w:r>
    </w:p>
    <w:p w:rsidR="00F0486A" w:rsidRPr="006B428E" w:rsidRDefault="00F0486A" w:rsidP="00F0486A">
      <w:pPr>
        <w:numPr>
          <w:ilvl w:val="0"/>
          <w:numId w:val="1"/>
        </w:numPr>
        <w:tabs>
          <w:tab w:val="clear" w:pos="720"/>
          <w:tab w:val="left" w:pos="456"/>
        </w:tabs>
        <w:ind w:left="570" w:hanging="570"/>
        <w:jc w:val="both"/>
        <w:rPr>
          <w:lang w:val="vi-VN"/>
        </w:rPr>
      </w:pPr>
      <w:r w:rsidRPr="00201A41">
        <w:t xml:space="preserve">Cho hình thang ABCD </w:t>
      </w:r>
      <w:r>
        <w:rPr>
          <w:lang w:val="vi-VN"/>
        </w:rPr>
        <w:t>(</w:t>
      </w:r>
      <w:r w:rsidRPr="00201A41">
        <w:t>AB</w:t>
      </w:r>
      <w:r>
        <w:rPr>
          <w:lang w:val="vi-VN"/>
        </w:rPr>
        <w:t xml:space="preserve"> // CD, AB &lt;</w:t>
      </w:r>
      <w:r w:rsidRPr="00201A41">
        <w:t xml:space="preserve"> CD</w:t>
      </w:r>
      <w:r>
        <w:rPr>
          <w:lang w:val="vi-VN"/>
        </w:rPr>
        <w:t xml:space="preserve">) </w:t>
      </w:r>
      <w:proofErr w:type="gramStart"/>
      <w:r>
        <w:rPr>
          <w:lang w:val="vi-VN"/>
        </w:rPr>
        <w:t>có</w:t>
      </w:r>
      <w:r w:rsidRPr="00201A41">
        <w:t xml:space="preserve"> </w:t>
      </w:r>
      <w:r w:rsidRPr="00201A41">
        <w:rPr>
          <w:position w:val="-6"/>
        </w:rPr>
        <w:object w:dxaOrig="1260" w:dyaOrig="380">
          <v:shape id="_x0000_i1027" type="#_x0000_t75" style="width:63.4pt;height:19.35pt" o:ole="">
            <v:imagedata r:id="rId9" o:title=""/>
          </v:shape>
          <o:OLEObject Type="Embed" ProgID="Equation.DSMT4" ShapeID="_x0000_i1027" DrawAspect="Content" ObjectID="_1529088533" r:id="rId10"/>
        </w:object>
      </w:r>
      <w:proofErr w:type="gramEnd"/>
      <w:r>
        <w:rPr>
          <w:lang w:val="vi-VN"/>
        </w:rPr>
        <w:t>,</w:t>
      </w:r>
      <w:r w:rsidRPr="00201A41">
        <w:t xml:space="preserve"> CD</w:t>
      </w:r>
      <w:r>
        <w:rPr>
          <w:lang w:val="vi-VN"/>
        </w:rPr>
        <w:t xml:space="preserve"> </w:t>
      </w:r>
      <w:r w:rsidRPr="00201A41">
        <w:t>=</w:t>
      </w:r>
      <w:r>
        <w:rPr>
          <w:lang w:val="vi-VN"/>
        </w:rPr>
        <w:t xml:space="preserve"> </w:t>
      </w:r>
      <w:r w:rsidRPr="00201A41">
        <w:t>2AD. C</w:t>
      </w:r>
      <w:r>
        <w:rPr>
          <w:lang w:val="vi-VN"/>
        </w:rPr>
        <w:t>hứng minh</w:t>
      </w:r>
      <w:r w:rsidRPr="00201A41">
        <w:t xml:space="preserve"> 4 điểm A</w:t>
      </w:r>
      <w:r>
        <w:rPr>
          <w:lang w:val="vi-VN"/>
        </w:rPr>
        <w:t>,</w:t>
      </w:r>
      <w:r w:rsidRPr="00201A41">
        <w:t xml:space="preserve"> B</w:t>
      </w:r>
      <w:r>
        <w:rPr>
          <w:lang w:val="vi-VN"/>
        </w:rPr>
        <w:t>,</w:t>
      </w:r>
      <w:r w:rsidRPr="00201A41">
        <w:t xml:space="preserve"> C</w:t>
      </w:r>
      <w:r>
        <w:rPr>
          <w:lang w:val="vi-VN"/>
        </w:rPr>
        <w:t>,</w:t>
      </w:r>
      <w:r w:rsidRPr="00201A41">
        <w:t xml:space="preserve"> D cùng thuộc một đường tròn.</w:t>
      </w:r>
    </w:p>
    <w:p w:rsidR="00F0486A" w:rsidRDefault="00F0486A" w:rsidP="00F0486A">
      <w:pPr>
        <w:tabs>
          <w:tab w:val="left" w:pos="456"/>
        </w:tabs>
        <w:ind w:left="456" w:hanging="456"/>
        <w:jc w:val="both"/>
        <w:rPr>
          <w:i/>
          <w:lang w:val="vi-VN"/>
        </w:rPr>
      </w:pPr>
      <w:r>
        <w:rPr>
          <w:i/>
          <w:lang w:val="vi-VN"/>
        </w:rPr>
        <w:tab/>
      </w:r>
    </w:p>
    <w:p w:rsidR="00F0486A" w:rsidRPr="006B428E" w:rsidRDefault="00F0486A" w:rsidP="00F0486A">
      <w:pPr>
        <w:numPr>
          <w:ilvl w:val="0"/>
          <w:numId w:val="1"/>
        </w:numPr>
        <w:tabs>
          <w:tab w:val="clear" w:pos="720"/>
          <w:tab w:val="left" w:pos="456"/>
        </w:tabs>
        <w:ind w:left="570" w:hanging="570"/>
        <w:jc w:val="both"/>
        <w:rPr>
          <w:lang w:val="vi-VN"/>
        </w:rPr>
      </w:pPr>
      <w:r w:rsidRPr="005B0219">
        <w:rPr>
          <w:lang w:val="vi-VN"/>
        </w:rPr>
        <w:t>Cho hình thoi ABCD</w:t>
      </w:r>
      <w:r>
        <w:rPr>
          <w:lang w:val="vi-VN"/>
        </w:rPr>
        <w:t>.</w:t>
      </w:r>
      <w:r w:rsidRPr="005B0219">
        <w:rPr>
          <w:lang w:val="vi-VN"/>
        </w:rPr>
        <w:t xml:space="preserve"> </w:t>
      </w:r>
      <w:r>
        <w:rPr>
          <w:lang w:val="vi-VN"/>
        </w:rPr>
        <w:t>G</w:t>
      </w:r>
      <w:r w:rsidRPr="005B0219">
        <w:rPr>
          <w:lang w:val="vi-VN"/>
        </w:rPr>
        <w:t>ọi O là giao điểm hai đường chéo. M</w:t>
      </w:r>
      <w:r>
        <w:rPr>
          <w:lang w:val="vi-VN"/>
        </w:rPr>
        <w:t>,</w:t>
      </w:r>
      <w:r w:rsidRPr="005B0219">
        <w:rPr>
          <w:lang w:val="vi-VN"/>
        </w:rPr>
        <w:t xml:space="preserve"> N</w:t>
      </w:r>
      <w:r>
        <w:rPr>
          <w:lang w:val="vi-VN"/>
        </w:rPr>
        <w:t>,</w:t>
      </w:r>
      <w:r w:rsidRPr="005B0219">
        <w:rPr>
          <w:lang w:val="vi-VN"/>
        </w:rPr>
        <w:t xml:space="preserve"> R và S </w:t>
      </w:r>
      <w:r>
        <w:rPr>
          <w:lang w:val="vi-VN"/>
        </w:rPr>
        <w:t xml:space="preserve">lần lượt </w:t>
      </w:r>
      <w:r w:rsidRPr="005B0219">
        <w:rPr>
          <w:lang w:val="vi-VN"/>
        </w:rPr>
        <w:t>là hình chiếu của O trên AB</w:t>
      </w:r>
      <w:r>
        <w:rPr>
          <w:lang w:val="vi-VN"/>
        </w:rPr>
        <w:t>,</w:t>
      </w:r>
      <w:r w:rsidRPr="005B0219">
        <w:rPr>
          <w:lang w:val="vi-VN"/>
        </w:rPr>
        <w:t xml:space="preserve"> BC</w:t>
      </w:r>
      <w:r>
        <w:rPr>
          <w:lang w:val="vi-VN"/>
        </w:rPr>
        <w:t>,</w:t>
      </w:r>
      <w:r w:rsidRPr="005B0219">
        <w:rPr>
          <w:lang w:val="vi-VN"/>
        </w:rPr>
        <w:t xml:space="preserve"> CD và DA. C</w:t>
      </w:r>
      <w:r>
        <w:rPr>
          <w:lang w:val="vi-VN"/>
        </w:rPr>
        <w:t>hứng minh</w:t>
      </w:r>
      <w:r w:rsidRPr="005B0219">
        <w:rPr>
          <w:lang w:val="vi-VN"/>
        </w:rPr>
        <w:t xml:space="preserve"> 4 điểm M</w:t>
      </w:r>
      <w:r>
        <w:rPr>
          <w:lang w:val="vi-VN"/>
        </w:rPr>
        <w:t>,</w:t>
      </w:r>
      <w:r w:rsidRPr="005B0219">
        <w:rPr>
          <w:lang w:val="vi-VN"/>
        </w:rPr>
        <w:t xml:space="preserve"> N</w:t>
      </w:r>
      <w:r>
        <w:rPr>
          <w:lang w:val="vi-VN"/>
        </w:rPr>
        <w:t>,</w:t>
      </w:r>
      <w:r w:rsidRPr="005B0219">
        <w:rPr>
          <w:lang w:val="vi-VN"/>
        </w:rPr>
        <w:t xml:space="preserve"> R và S cùng thuộc một đường tròn.</w:t>
      </w:r>
    </w:p>
    <w:p w:rsidR="00D64A06" w:rsidRDefault="00D64A06" w:rsidP="00D64A06">
      <w:pPr>
        <w:spacing w:after="200" w:line="276" w:lineRule="auto"/>
      </w:pPr>
      <w:r>
        <w:rPr>
          <w:lang w:val="vi-VN"/>
        </w:rPr>
        <w:br w:type="page"/>
      </w:r>
    </w:p>
    <w:p w:rsidR="00D64A06" w:rsidRPr="00D64A06" w:rsidRDefault="00D64A06" w:rsidP="00D64A06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Bài tập căn bậc hai</w:t>
      </w:r>
    </w:p>
    <w:p w:rsidR="00D64A06" w:rsidRDefault="00D64A06" w:rsidP="00D64A06">
      <w:pPr>
        <w:rPr>
          <w:b/>
        </w:rPr>
      </w:pPr>
    </w:p>
    <w:p w:rsidR="00D64A06" w:rsidRPr="00D64A06" w:rsidRDefault="00D64A06" w:rsidP="00D64A06">
      <w:pPr>
        <w:rPr>
          <w:lang w:val="vi-VN"/>
        </w:rPr>
      </w:pPr>
      <w:r w:rsidRPr="00D64A06">
        <w:rPr>
          <w:b/>
          <w:lang w:val="vi-VN"/>
        </w:rPr>
        <w:t xml:space="preserve">Bài 1: </w:t>
      </w:r>
      <w:r w:rsidRPr="00D64A06">
        <w:rPr>
          <w:lang w:val="vi-VN"/>
        </w:rPr>
        <w:t>Thu gọn biểu thức:</w:t>
      </w:r>
    </w:p>
    <w:p w:rsidR="00D64A06" w:rsidRPr="00802C6C" w:rsidRDefault="00D64A06" w:rsidP="00D64A06">
      <w:pPr>
        <w:rPr>
          <w:b/>
        </w:rPr>
      </w:pPr>
      <w:r>
        <w:t xml:space="preserve">a) </w:t>
      </w:r>
      <w:r w:rsidRPr="00802C6C">
        <w:rPr>
          <w:position w:val="-10"/>
          <w:lang w:val="vi-VN"/>
        </w:rPr>
        <w:object w:dxaOrig="3320" w:dyaOrig="440">
          <v:shape id="_x0000_i1038" type="#_x0000_t75" style="width:165.5pt;height:22.55pt" o:ole="">
            <v:imagedata r:id="rId11" o:title=""/>
          </v:shape>
          <o:OLEObject Type="Embed" ProgID="Equation.DSMT4" ShapeID="_x0000_i1038" DrawAspect="Content" ObjectID="_1529088534" r:id="rId12"/>
        </w:object>
      </w:r>
      <w:r w:rsidRPr="00802C6C">
        <w:rPr>
          <w:position w:val="-10"/>
        </w:rPr>
        <w:tab/>
      </w:r>
      <w:r w:rsidRPr="00802C6C">
        <w:rPr>
          <w:position w:val="-10"/>
        </w:rPr>
        <w:tab/>
      </w:r>
      <w:proofErr w:type="gramStart"/>
      <w:r>
        <w:rPr>
          <w:position w:val="-10"/>
        </w:rPr>
        <w:t>b</w:t>
      </w:r>
      <w:proofErr w:type="gramEnd"/>
      <w:r>
        <w:rPr>
          <w:position w:val="-10"/>
        </w:rPr>
        <w:t xml:space="preserve">) </w:t>
      </w:r>
      <w:r w:rsidRPr="00802C6C">
        <w:rPr>
          <w:position w:val="-10"/>
          <w:lang w:val="vi-VN"/>
        </w:rPr>
        <w:object w:dxaOrig="2880" w:dyaOrig="440">
          <v:shape id="_x0000_i1039" type="#_x0000_t75" style="width:2in;height:22.55pt" o:ole="">
            <v:imagedata r:id="rId13" o:title=""/>
          </v:shape>
          <o:OLEObject Type="Embed" ProgID="Equation.DSMT4" ShapeID="_x0000_i1039" DrawAspect="Content" ObjectID="_1529088535" r:id="rId14"/>
        </w:object>
      </w:r>
    </w:p>
    <w:p w:rsidR="00D64A06" w:rsidRPr="00802C6C" w:rsidRDefault="00D64A06" w:rsidP="00D64A06">
      <w:r>
        <w:rPr>
          <w:b/>
        </w:rPr>
        <w:t xml:space="preserve">Bài 2: </w:t>
      </w:r>
      <w:r>
        <w:t>Rút gọn:</w:t>
      </w:r>
    </w:p>
    <w:p w:rsidR="00D64A06" w:rsidRDefault="00D64A06" w:rsidP="00D64A06">
      <w:pPr>
        <w:tabs>
          <w:tab w:val="left" w:pos="456"/>
        </w:tabs>
        <w:ind w:left="456" w:hanging="456"/>
        <w:jc w:val="both"/>
        <w:rPr>
          <w:lang w:val="vi-VN"/>
        </w:rPr>
      </w:pPr>
      <w:proofErr w:type="gramStart"/>
      <w:r>
        <w:rPr>
          <w:position w:val="-28"/>
        </w:rPr>
        <w:t xml:space="preserve">a) </w:t>
      </w:r>
      <w:r w:rsidRPr="00D64A06">
        <w:rPr>
          <w:position w:val="-28"/>
        </w:rPr>
        <w:object w:dxaOrig="1939" w:dyaOrig="720">
          <v:shape id="_x0000_i1040" type="#_x0000_t75" style="width:104.25pt;height:38.7pt" o:ole="">
            <v:imagedata r:id="rId15" o:title=""/>
          </v:shape>
          <o:OLEObject Type="Embed" ProgID="Equation.DSMT4" ShapeID="_x0000_i1040" DrawAspect="Content" ObjectID="_1529088536" r:id="rId16"/>
        </w:object>
      </w:r>
      <w:r>
        <w:rPr>
          <w:lang w:val="vi-VN"/>
        </w:rPr>
        <w:tab/>
      </w:r>
      <w:r>
        <w:rPr>
          <w:lang w:val="vi-VN"/>
        </w:rPr>
        <w:tab/>
        <w:t xml:space="preserve">b) </w:t>
      </w:r>
      <w:r w:rsidRPr="006776F5">
        <w:rPr>
          <w:position w:val="-28"/>
        </w:rPr>
        <w:object w:dxaOrig="2540" w:dyaOrig="720">
          <v:shape id="_x0000_i1028" type="#_x0000_t75" style="width:127.9pt;height:36.55pt" o:ole="">
            <v:imagedata r:id="rId17" o:title=""/>
          </v:shape>
          <o:OLEObject Type="Embed" ProgID="Equation.DSMT4" ShapeID="_x0000_i1028" DrawAspect="Content" ObjectID="_1529088537" r:id="rId18"/>
        </w:object>
      </w:r>
      <w:r>
        <w:rPr>
          <w:lang w:val="vi-VN"/>
        </w:rPr>
        <w:tab/>
        <w:t>c)</w:t>
      </w:r>
      <w:proofErr w:type="gramEnd"/>
      <w:r>
        <w:rPr>
          <w:lang w:val="vi-VN"/>
        </w:rPr>
        <w:t xml:space="preserve"> </w:t>
      </w:r>
      <w:r w:rsidRPr="006776F5">
        <w:rPr>
          <w:position w:val="-30"/>
        </w:rPr>
        <w:object w:dxaOrig="1980" w:dyaOrig="780">
          <v:shape id="_x0000_i1029" type="#_x0000_t75" style="width:98.85pt;height:38.7pt" o:ole="">
            <v:imagedata r:id="rId19" o:title=""/>
          </v:shape>
          <o:OLEObject Type="Embed" ProgID="Equation.DSMT4" ShapeID="_x0000_i1029" DrawAspect="Content" ObjectID="_1529088538" r:id="rId20"/>
        </w:object>
      </w:r>
    </w:p>
    <w:p w:rsidR="00D64A06" w:rsidRDefault="00D64A06" w:rsidP="00D64A06">
      <w:pPr>
        <w:rPr>
          <w:b/>
        </w:rPr>
      </w:pPr>
    </w:p>
    <w:p w:rsidR="00D64A06" w:rsidRPr="00802C6C" w:rsidRDefault="00D64A06" w:rsidP="00D64A06">
      <w:r>
        <w:rPr>
          <w:b/>
        </w:rPr>
        <w:t xml:space="preserve">Bài 3: </w:t>
      </w:r>
      <w:r>
        <w:t>Giải phương trình:</w:t>
      </w:r>
    </w:p>
    <w:p w:rsidR="00D64A06" w:rsidRDefault="00D64A06" w:rsidP="00D64A06">
      <w:pPr>
        <w:tabs>
          <w:tab w:val="left" w:pos="456"/>
        </w:tabs>
        <w:ind w:left="456" w:hanging="456"/>
        <w:jc w:val="both"/>
        <w:rPr>
          <w:lang w:val="vi-VN"/>
        </w:rPr>
      </w:pPr>
      <w:r w:rsidRPr="006B428E">
        <w:rPr>
          <w:lang w:val="vi-VN"/>
        </w:rPr>
        <w:t xml:space="preserve">a) </w:t>
      </w:r>
      <w:r>
        <w:rPr>
          <w:lang w:val="vi-VN"/>
        </w:rPr>
        <w:tab/>
      </w:r>
      <w:r w:rsidRPr="00265426">
        <w:rPr>
          <w:position w:val="-12"/>
          <w:lang w:val="vi-VN"/>
        </w:rPr>
        <w:object w:dxaOrig="1660" w:dyaOrig="460">
          <v:shape id="_x0000_i1030" type="#_x0000_t75" style="width:82.75pt;height:22.55pt" o:ole="">
            <v:imagedata r:id="rId21" o:title=""/>
          </v:shape>
          <o:OLEObject Type="Embed" ProgID="Equation.DSMT4" ShapeID="_x0000_i1030" DrawAspect="Content" ObjectID="_1529088539" r:id="rId22"/>
        </w:object>
      </w:r>
      <w:r>
        <w:rPr>
          <w:lang w:val="vi-VN"/>
        </w:rPr>
        <w:tab/>
      </w:r>
      <w:r>
        <w:rPr>
          <w:lang w:val="vi-VN"/>
        </w:rPr>
        <w:tab/>
        <w:t xml:space="preserve">b) </w:t>
      </w:r>
      <w:r w:rsidRPr="00265426">
        <w:rPr>
          <w:position w:val="-8"/>
          <w:lang w:val="vi-VN"/>
        </w:rPr>
        <w:object w:dxaOrig="2480" w:dyaOrig="420">
          <v:shape id="_x0000_i1031" type="#_x0000_t75" style="width:124.65pt;height:21.5pt" o:ole="">
            <v:imagedata r:id="rId23" o:title=""/>
          </v:shape>
          <o:OLEObject Type="Embed" ProgID="Equation.DSMT4" ShapeID="_x0000_i1031" DrawAspect="Content" ObjectID="_1529088540" r:id="rId24"/>
        </w:object>
      </w:r>
      <w:r>
        <w:rPr>
          <w:lang w:val="vi-VN"/>
        </w:rPr>
        <w:tab/>
      </w:r>
      <w:r>
        <w:tab/>
      </w:r>
      <w:r>
        <w:rPr>
          <w:lang w:val="vi-VN"/>
        </w:rPr>
        <w:t xml:space="preserve">c) </w:t>
      </w:r>
      <w:r w:rsidRPr="00265426">
        <w:rPr>
          <w:position w:val="-8"/>
          <w:lang w:val="vi-VN"/>
        </w:rPr>
        <w:object w:dxaOrig="1960" w:dyaOrig="420">
          <v:shape id="_x0000_i1032" type="#_x0000_t75" style="width:97.8pt;height:21.5pt" o:ole="">
            <v:imagedata r:id="rId25" o:title=""/>
          </v:shape>
          <o:OLEObject Type="Embed" ProgID="Equation.DSMT4" ShapeID="_x0000_i1032" DrawAspect="Content" ObjectID="_1529088541" r:id="rId26"/>
        </w:object>
      </w:r>
    </w:p>
    <w:p w:rsidR="00D64A06" w:rsidRDefault="00D64A06" w:rsidP="00D64A06">
      <w:pPr>
        <w:rPr>
          <w:b/>
        </w:rPr>
      </w:pPr>
    </w:p>
    <w:p w:rsidR="00D64A06" w:rsidRPr="00802C6C" w:rsidRDefault="00D64A06" w:rsidP="00D64A06">
      <w:r>
        <w:rPr>
          <w:b/>
        </w:rPr>
        <w:t xml:space="preserve">Bài 4: </w:t>
      </w:r>
      <w:r>
        <w:t>Tính:</w:t>
      </w:r>
    </w:p>
    <w:p w:rsidR="00D64A06" w:rsidRDefault="00D64A06" w:rsidP="00D64A06">
      <w:pPr>
        <w:tabs>
          <w:tab w:val="left" w:pos="456"/>
        </w:tabs>
        <w:ind w:left="456" w:hanging="456"/>
        <w:jc w:val="both"/>
        <w:rPr>
          <w:lang w:val="vi-VN"/>
        </w:rPr>
      </w:pPr>
      <w:proofErr w:type="gramStart"/>
      <w:r>
        <w:t>a</w:t>
      </w:r>
      <w:r w:rsidRPr="006B428E">
        <w:rPr>
          <w:lang w:val="vi-VN"/>
        </w:rPr>
        <w:t xml:space="preserve">) </w:t>
      </w:r>
      <w:r w:rsidRPr="00231AE9">
        <w:rPr>
          <w:position w:val="-30"/>
          <w:lang w:val="vi-VN"/>
        </w:rPr>
        <w:object w:dxaOrig="1140" w:dyaOrig="760">
          <v:shape id="_x0000_i1033" type="#_x0000_t75" style="width:56.95pt;height:37.6pt" o:ole="">
            <v:imagedata r:id="rId27" o:title=""/>
          </v:shape>
          <o:OLEObject Type="Embed" ProgID="Equation.DSMT4" ShapeID="_x0000_i1033" DrawAspect="Content" ObjectID="_1529088542" r:id="rId28"/>
        </w:objec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 xml:space="preserve">b) </w:t>
      </w:r>
      <w:r w:rsidRPr="00231AE9">
        <w:rPr>
          <w:position w:val="-30"/>
          <w:lang w:val="vi-VN"/>
        </w:rPr>
        <w:object w:dxaOrig="1140" w:dyaOrig="760">
          <v:shape id="_x0000_i1034" type="#_x0000_t75" style="width:56.95pt;height:37.6pt" o:ole="">
            <v:imagedata r:id="rId29" o:title=""/>
          </v:shape>
          <o:OLEObject Type="Embed" ProgID="Equation.DSMT4" ShapeID="_x0000_i1034" DrawAspect="Content" ObjectID="_1529088543" r:id="rId30"/>
        </w:objec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>c)</w:t>
      </w:r>
      <w:proofErr w:type="gramEnd"/>
      <w:r>
        <w:rPr>
          <w:lang w:val="vi-VN"/>
        </w:rPr>
        <w:t xml:space="preserve"> </w:t>
      </w:r>
      <w:r w:rsidRPr="00231AE9">
        <w:rPr>
          <w:position w:val="-30"/>
          <w:lang w:val="vi-VN"/>
        </w:rPr>
        <w:object w:dxaOrig="2299" w:dyaOrig="760">
          <v:shape id="_x0000_i1035" type="#_x0000_t75" style="width:113.9pt;height:37.6pt" o:ole="">
            <v:imagedata r:id="rId31" o:title=""/>
          </v:shape>
          <o:OLEObject Type="Embed" ProgID="Equation.DSMT4" ShapeID="_x0000_i1035" DrawAspect="Content" ObjectID="_1529088544" r:id="rId32"/>
        </w:object>
      </w:r>
    </w:p>
    <w:p w:rsidR="00D64A06" w:rsidRDefault="00D64A06" w:rsidP="00D64A06">
      <w:pPr>
        <w:tabs>
          <w:tab w:val="left" w:pos="456"/>
        </w:tabs>
        <w:ind w:left="456" w:hanging="456"/>
        <w:jc w:val="both"/>
        <w:rPr>
          <w:lang w:val="vi-VN"/>
        </w:rPr>
      </w:pPr>
      <w:r>
        <w:t>d</w:t>
      </w:r>
      <w:r w:rsidRPr="006B428E">
        <w:rPr>
          <w:lang w:val="vi-VN"/>
        </w:rPr>
        <w:t xml:space="preserve">) </w:t>
      </w:r>
      <w:r>
        <w:rPr>
          <w:lang w:val="vi-VN"/>
        </w:rPr>
        <w:t xml:space="preserve"> </w:t>
      </w:r>
      <w:r w:rsidRPr="00781258">
        <w:rPr>
          <w:position w:val="-8"/>
          <w:lang w:val="vi-VN"/>
        </w:rPr>
        <w:object w:dxaOrig="2760" w:dyaOrig="400">
          <v:shape id="_x0000_i1036" type="#_x0000_t75" style="width:137.55pt;height:19.35pt" o:ole="">
            <v:imagedata r:id="rId33" o:title=""/>
          </v:shape>
          <o:OLEObject Type="Embed" ProgID="Equation.DSMT4" ShapeID="_x0000_i1036" DrawAspect="Content" ObjectID="_1529088545" r:id="rId34"/>
        </w:objec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proofErr w:type="gramStart"/>
      <w:r>
        <w:t>e</w:t>
      </w:r>
      <w:proofErr w:type="gramEnd"/>
      <w:r>
        <w:rPr>
          <w:lang w:val="vi-VN"/>
        </w:rPr>
        <w:t xml:space="preserve">) </w:t>
      </w:r>
      <w:r w:rsidRPr="00781258">
        <w:rPr>
          <w:position w:val="-8"/>
          <w:lang w:val="vi-VN"/>
        </w:rPr>
        <w:object w:dxaOrig="3080" w:dyaOrig="420">
          <v:shape id="_x0000_i1037" type="#_x0000_t75" style="width:154.75pt;height:21.5pt" o:ole="">
            <v:imagedata r:id="rId35" o:title=""/>
          </v:shape>
          <o:OLEObject Type="Embed" ProgID="Equation.DSMT4" ShapeID="_x0000_i1037" DrawAspect="Content" ObjectID="_1529088546" r:id="rId36"/>
        </w:object>
      </w:r>
    </w:p>
    <w:p w:rsidR="002043DE" w:rsidRPr="00F0486A" w:rsidRDefault="002043DE">
      <w:pPr>
        <w:rPr>
          <w:lang w:val="vi-VN"/>
        </w:rPr>
      </w:pPr>
    </w:p>
    <w:sectPr w:rsidR="002043DE" w:rsidRPr="00F0486A" w:rsidSect="00F0486A">
      <w:pgSz w:w="11907" w:h="8391" w:orient="landscape" w:code="11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20"/>
  <w:displayHorizontalDrawingGridEvery w:val="2"/>
  <w:characterSpacingControl w:val="doNotCompress"/>
  <w:compat/>
  <w:rsids>
    <w:rsidRoot w:val="00F0486A"/>
    <w:rsid w:val="000757C6"/>
    <w:rsid w:val="000C050F"/>
    <w:rsid w:val="002043DE"/>
    <w:rsid w:val="007E3FBD"/>
    <w:rsid w:val="0090680C"/>
    <w:rsid w:val="00D64A06"/>
    <w:rsid w:val="00E81D55"/>
    <w:rsid w:val="00EC285C"/>
    <w:rsid w:val="00F0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6A"/>
    <w:pPr>
      <w:spacing w:after="0" w:line="240" w:lineRule="auto"/>
    </w:pPr>
    <w:rPr>
      <w:rFonts w:eastAsia="Times New Roman" w:cs="Times New Roman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F0486A"/>
    <w:pPr>
      <w:spacing w:after="160" w:line="240" w:lineRule="exact"/>
    </w:pPr>
    <w:rPr>
      <w:rFonts w:ascii="Arial" w:hAnsi="Arial" w:cs="Arial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Thanh Lieu</dc:creator>
  <cp:lastModifiedBy>Thanh Thanh Lieu</cp:lastModifiedBy>
  <cp:revision>2</cp:revision>
  <cp:lastPrinted>2016-07-03T15:01:00Z</cp:lastPrinted>
  <dcterms:created xsi:type="dcterms:W3CDTF">2016-07-03T06:33:00Z</dcterms:created>
  <dcterms:modified xsi:type="dcterms:W3CDTF">2016-07-03T15:01:00Z</dcterms:modified>
</cp:coreProperties>
</file>