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F" w:rsidRDefault="00326F96" w:rsidP="003B2BC5">
      <w:pPr>
        <w:spacing w:after="240"/>
        <w:ind w:left="567" w:hanging="567"/>
        <w:jc w:val="center"/>
        <w:rPr>
          <w:b/>
          <w:lang w:val="en-US"/>
        </w:rPr>
      </w:pPr>
      <w:r>
        <w:rPr>
          <w:b/>
          <w:lang w:val="en-US"/>
        </w:rPr>
        <w:t>4. Góc có đỉnh nằm bên trong, bên ngoài đường tròn</w:t>
      </w:r>
    </w:p>
    <w:p w:rsidR="00326F96" w:rsidRDefault="00326F96" w:rsidP="00326F96">
      <w:pPr>
        <w:ind w:left="567" w:hanging="567"/>
        <w:rPr>
          <w:lang w:val="en-US"/>
        </w:rPr>
      </w:pPr>
      <w:r>
        <w:rPr>
          <w:b/>
          <w:lang w:val="en-US"/>
        </w:rPr>
        <w:t xml:space="preserve">Bài 1: </w:t>
      </w:r>
      <w:r>
        <w:rPr>
          <w:lang w:val="en-US"/>
        </w:rPr>
        <w:t>Từ điểm M nằm bên ngoài đường tròn (O), vẽ tiếp tuyến MA và cát tuyến MCB (C nằm giữa M và B). Phân giác của góc BAC cắt BC tại D, cắt (O) tại N. Chứng minh:</w:t>
      </w:r>
    </w:p>
    <w:p w:rsidR="00326F96" w:rsidRDefault="00326F96" w:rsidP="00326F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 = MD;</w:t>
      </w:r>
    </w:p>
    <w:p w:rsidR="00326F96" w:rsidRDefault="00326F96" w:rsidP="00326F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MC.MB;</w:t>
      </w:r>
    </w:p>
    <w:p w:rsidR="00326F96" w:rsidRDefault="00326F96" w:rsidP="00326F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NA.ND.</w:t>
      </w:r>
    </w:p>
    <w:p w:rsidR="00326F96" w:rsidRDefault="00326F96" w:rsidP="00326F96">
      <w:pPr>
        <w:ind w:left="567" w:hanging="567"/>
        <w:rPr>
          <w:lang w:val="en-US"/>
        </w:rPr>
      </w:pPr>
      <w:r>
        <w:rPr>
          <w:b/>
          <w:lang w:val="en-US"/>
        </w:rPr>
        <w:t xml:space="preserve">Bài 2: </w:t>
      </w:r>
      <w:r>
        <w:rPr>
          <w:lang w:val="en-US"/>
        </w:rPr>
        <w:t>Từ điểm P nằm bên ngoài đường tròn (O), vẽ tiếp tuyến PA với đường tròn. Qua trung điểm B của đoạn PA vẽ cát tuyến BCD với đường tròn (C nằm giữa B và D). Các đường thẳng PC và PD cắt (O) lần lượt tại E và F. Chứng minh:</w:t>
      </w:r>
    </w:p>
    <w:p w:rsidR="00326F96" w:rsidRDefault="00326F96" w:rsidP="00326F96">
      <w:pPr>
        <w:pStyle w:val="ListParagraph"/>
        <w:numPr>
          <w:ilvl w:val="0"/>
          <w:numId w:val="3"/>
        </w:numPr>
        <w:rPr>
          <w:lang w:val="en-US"/>
        </w:rPr>
      </w:pPr>
      <w:r w:rsidRPr="00326F96">
        <w:rPr>
          <w:position w:val="-6"/>
          <w:lang w:val="en-US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6.5pt" o:ole="">
            <v:imagedata r:id="rId5" o:title=""/>
          </v:shape>
          <o:OLEObject Type="Embed" ProgID="Equation.DSMT4" ShapeID="_x0000_i1025" DrawAspect="Content" ObjectID="_1538640317" r:id="rId6"/>
        </w:object>
      </w:r>
      <w:r>
        <w:rPr>
          <w:lang w:val="en-US"/>
        </w:rPr>
        <w:t xml:space="preserve"> ;</w:t>
      </w:r>
    </w:p>
    <w:p w:rsidR="00326F96" w:rsidRDefault="00326F96" w:rsidP="00326F9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AP//EF.</w:t>
      </w:r>
    </w:p>
    <w:p w:rsidR="00326F96" w:rsidRDefault="00326F96" w:rsidP="00326F96">
      <w:pPr>
        <w:ind w:left="567" w:hanging="567"/>
        <w:rPr>
          <w:lang w:val="en-US"/>
        </w:rPr>
      </w:pPr>
      <w:r>
        <w:rPr>
          <w:b/>
          <w:lang w:val="en-US"/>
        </w:rPr>
        <w:t xml:space="preserve">Bài 3: </w:t>
      </w:r>
      <w:r>
        <w:rPr>
          <w:lang w:val="en-US"/>
        </w:rPr>
        <w:t>Cho tam giác ABC nội tiếp đường tròn (O). Gọi D là một điểm thuộc cung AB, qua D kẻ dây DD’//BC cắt AC tại F. Đường thẳng AD’ cắt BC tại E</w:t>
      </w:r>
      <w:r w:rsidR="002329AC">
        <w:rPr>
          <w:lang w:val="en-US"/>
        </w:rPr>
        <w:t>.</w:t>
      </w:r>
    </w:p>
    <w:p w:rsidR="002329AC" w:rsidRDefault="002329AC" w:rsidP="002329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So sánh tam giác ABD và AEC, tam giác ABE và ADC;</w:t>
      </w:r>
    </w:p>
    <w:p w:rsidR="002329AC" w:rsidRDefault="002329AC" w:rsidP="002329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Chứng minh AD.AE = AB.AC;</w:t>
      </w:r>
    </w:p>
    <w:p w:rsidR="002329AC" w:rsidRDefault="002329AC" w:rsidP="002329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Chứng minh </w:t>
      </w:r>
      <w:r w:rsidRPr="002329AC">
        <w:rPr>
          <w:position w:val="-4"/>
          <w:lang w:val="en-US"/>
        </w:rPr>
        <w:object w:dxaOrig="1520" w:dyaOrig="240">
          <v:shape id="_x0000_i1026" type="#_x0000_t75" style="width:76.5pt;height:12pt" o:ole="">
            <v:imagedata r:id="rId7" o:title=""/>
          </v:shape>
          <o:OLEObject Type="Embed" ProgID="Equation.DSMT4" ShapeID="_x0000_i1026" DrawAspect="Content" ObjectID="_1538640318" r:id="rId8"/>
        </w:object>
      </w:r>
      <w:r>
        <w:rPr>
          <w:lang w:val="en-US"/>
        </w:rPr>
        <w:t xml:space="preserve"> .</w:t>
      </w:r>
    </w:p>
    <w:p w:rsidR="002329AC" w:rsidRDefault="002329AC" w:rsidP="002329AC">
      <w:pPr>
        <w:ind w:left="567" w:hanging="567"/>
        <w:rPr>
          <w:lang w:val="en-US"/>
        </w:rPr>
      </w:pPr>
      <w:r>
        <w:rPr>
          <w:b/>
          <w:lang w:val="en-US"/>
        </w:rPr>
        <w:t xml:space="preserve">Bài 4: </w:t>
      </w:r>
      <w:r>
        <w:rPr>
          <w:lang w:val="en-US"/>
        </w:rPr>
        <w:t>Cho tam giác ABC, đường phân giác AD. Vẽ đường tròn (O) đi qua A, D và tiếp xúc với BC tại D, đường tròn này cắt AB, AC lần lượt tại E và F. Chứng minh:</w:t>
      </w:r>
    </w:p>
    <w:p w:rsidR="002329AC" w:rsidRDefault="002329AC" w:rsidP="002329A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EF//BC ;</w:t>
      </w:r>
    </w:p>
    <w:p w:rsidR="002329AC" w:rsidRDefault="002329AC" w:rsidP="002329A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AD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AE.AC ;</w:t>
      </w:r>
    </w:p>
    <w:p w:rsidR="002329AC" w:rsidRDefault="002329AC" w:rsidP="002329A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AE.AC = AB.AF .</w:t>
      </w:r>
    </w:p>
    <w:p w:rsidR="002329AC" w:rsidRDefault="002329AC" w:rsidP="00730563">
      <w:pPr>
        <w:ind w:left="567" w:hanging="567"/>
        <w:rPr>
          <w:lang w:val="en-US"/>
        </w:rPr>
      </w:pPr>
      <w:r>
        <w:rPr>
          <w:b/>
          <w:lang w:val="en-US"/>
        </w:rPr>
        <w:t xml:space="preserve">Bài 5: </w:t>
      </w:r>
      <w:r>
        <w:rPr>
          <w:lang w:val="en-US"/>
        </w:rPr>
        <w:t>Cho đường tròn (O), hai dây cung AB và CD, AD cắt BC</w:t>
      </w:r>
      <w:r w:rsidR="00730563">
        <w:rPr>
          <w:lang w:val="en-US"/>
        </w:rPr>
        <w:t xml:space="preserve"> tại điểm I nằm bên trong đường tròn, AB và CD cắt nhau tại E nằm bên ngoài đường tròn. Đường thẳng kẻ qua E song song với AD cắt BC tại F. Qua F vẽ tiếp tuyến FG với (O) (G là tiếp điểm ). Chứng minh:</w:t>
      </w:r>
    </w:p>
    <w:p w:rsidR="00730563" w:rsidRDefault="00730563" w:rsidP="00730563">
      <w:pPr>
        <w:pStyle w:val="ListParagraph"/>
        <w:numPr>
          <w:ilvl w:val="0"/>
          <w:numId w:val="6"/>
        </w:numPr>
        <w:rPr>
          <w:lang w:val="en-US"/>
        </w:rPr>
      </w:pPr>
      <w:r w:rsidRPr="00730563">
        <w:rPr>
          <w:position w:val="-6"/>
          <w:lang w:val="en-US"/>
        </w:rPr>
        <w:object w:dxaOrig="1820" w:dyaOrig="340">
          <v:shape id="_x0000_i1027" type="#_x0000_t75" style="width:91.5pt;height:16.5pt" o:ole="">
            <v:imagedata r:id="rId9" o:title=""/>
          </v:shape>
          <o:OLEObject Type="Embed" ProgID="Equation.DSMT4" ShapeID="_x0000_i1027" DrawAspect="Content" ObjectID="_1538640319" r:id="rId10"/>
        </w:object>
      </w:r>
      <w:r>
        <w:rPr>
          <w:lang w:val="en-US"/>
        </w:rPr>
        <w:t xml:space="preserve"> ;</w:t>
      </w:r>
    </w:p>
    <w:p w:rsidR="00730563" w:rsidRDefault="00730563" w:rsidP="0073056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EF = FG.</w:t>
      </w:r>
    </w:p>
    <w:p w:rsidR="00730563" w:rsidRDefault="00730563" w:rsidP="00730563">
      <w:pPr>
        <w:ind w:left="567" w:hanging="567"/>
        <w:rPr>
          <w:lang w:val="en-US"/>
        </w:rPr>
      </w:pPr>
      <w:r>
        <w:rPr>
          <w:b/>
          <w:lang w:val="en-US"/>
        </w:rPr>
        <w:t xml:space="preserve">Bài 6: </w:t>
      </w:r>
      <w:r>
        <w:rPr>
          <w:lang w:val="en-US"/>
        </w:rPr>
        <w:t xml:space="preserve">Cho đường tròn (O) và điểm S nằm bên ngoài đường tròn. </w:t>
      </w:r>
      <w:r w:rsidRPr="00730563">
        <w:rPr>
          <w:lang w:val="en-US"/>
        </w:rPr>
        <w:t xml:space="preserve">Từ S vẽ hai tiếp tuyến SA, SA’ (A và A’ là các tiếp điểm)  và cát tuyến SBC với đường tròn. </w:t>
      </w:r>
      <w:r>
        <w:rPr>
          <w:lang w:val="en-US"/>
        </w:rPr>
        <w:t>Phân giác của góc BAC cắt BC tại D, cắt đường tròn tại E. Gọi H là giao điểm của OS và AA’, G và F lần lượt là giao điểm của OE và AA’ với BC. Chứng minh:</w:t>
      </w:r>
    </w:p>
    <w:p w:rsidR="00730563" w:rsidRDefault="00730563" w:rsidP="0073056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SA = SD ;</w:t>
      </w:r>
    </w:p>
    <w:p w:rsidR="00730563" w:rsidRDefault="00730563" w:rsidP="0073056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SF.SG.</w:t>
      </w:r>
    </w:p>
    <w:p w:rsidR="00730563" w:rsidRDefault="00730563" w:rsidP="00D240A4">
      <w:pPr>
        <w:ind w:left="567" w:hanging="567"/>
        <w:rPr>
          <w:lang w:val="en-US"/>
        </w:rPr>
      </w:pPr>
      <w:r>
        <w:rPr>
          <w:b/>
          <w:lang w:val="en-US"/>
        </w:rPr>
        <w:t xml:space="preserve">Bài 7: </w:t>
      </w:r>
      <w:r w:rsidR="004C2885">
        <w:rPr>
          <w:lang w:val="en-US"/>
        </w:rPr>
        <w:t>Từ một điểm M nằm ngoài đường tròn (O) kẻ cát tuyến MBA và hai tiếp tuyến</w:t>
      </w:r>
      <w:r w:rsidR="00D240A4">
        <w:rPr>
          <w:lang w:val="en-US"/>
        </w:rPr>
        <w:t xml:space="preserve"> MC, MD với đường tròn . Phân giác của góc ACB cắt AB tại E. Chứng minh rằng:</w:t>
      </w:r>
    </w:p>
    <w:p w:rsidR="00D240A4" w:rsidRDefault="00D240A4" w:rsidP="00D240A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MC = ME ;</w:t>
      </w:r>
    </w:p>
    <w:p w:rsidR="00D240A4" w:rsidRPr="00D240A4" w:rsidRDefault="00D240A4" w:rsidP="00D240A4">
      <w:pPr>
        <w:pStyle w:val="ListParagraph"/>
        <w:numPr>
          <w:ilvl w:val="0"/>
          <w:numId w:val="8"/>
        </w:numPr>
        <w:rPr>
          <w:lang w:val="fr-FR"/>
        </w:rPr>
      </w:pPr>
      <w:r w:rsidRPr="00D240A4">
        <w:rPr>
          <w:lang w:val="fr-FR"/>
        </w:rPr>
        <w:t>DE là phân giác của góc ADB .</w:t>
      </w:r>
    </w:p>
    <w:p w:rsidR="00D240A4" w:rsidRDefault="00D240A4" w:rsidP="00A62C20">
      <w:pPr>
        <w:ind w:left="567" w:hanging="567"/>
        <w:rPr>
          <w:lang w:val="fr-FR"/>
        </w:rPr>
      </w:pPr>
      <w:r>
        <w:rPr>
          <w:b/>
          <w:lang w:val="fr-FR"/>
        </w:rPr>
        <w:t xml:space="preserve">Bài 8 : </w:t>
      </w:r>
      <w:r w:rsidR="00A62C20">
        <w:rPr>
          <w:lang w:val="fr-FR"/>
        </w:rPr>
        <w:t>Cho tam giác ABC nội tiếp đường tròn (O). Tia phân giác của góc A, B, C cắt nhau tại I và cắt (O) lần lượt tại D, E, F. Gọi M là giao điểm của DE và AC, N là giao điểm của DF và AB. Chứng minh rằng :</w:t>
      </w:r>
    </w:p>
    <w:p w:rsidR="00A62C20" w:rsidRDefault="00A62C20" w:rsidP="00A62C20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CI</w:t>
      </w:r>
      <w:r w:rsidRPr="00A62C20">
        <w:rPr>
          <w:position w:val="-4"/>
          <w:lang w:val="fr-FR"/>
        </w:rPr>
        <w:object w:dxaOrig="220" w:dyaOrig="240">
          <v:shape id="_x0000_i1028" type="#_x0000_t75" style="width:10.5pt;height:12pt" o:ole="">
            <v:imagedata r:id="rId11" o:title=""/>
          </v:shape>
          <o:OLEObject Type="Embed" ProgID="Equation.DSMT4" ShapeID="_x0000_i1028" DrawAspect="Content" ObjectID="_1538640320" r:id="rId12"/>
        </w:object>
      </w:r>
      <w:r>
        <w:rPr>
          <w:lang w:val="fr-FR"/>
        </w:rPr>
        <w:t xml:space="preserve"> DE ;</w:t>
      </w:r>
    </w:p>
    <w:p w:rsidR="00A62C20" w:rsidRDefault="00A62C20" w:rsidP="00A62C20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D là tâm đường tròn ngoại tiế</w:t>
      </w:r>
      <w:r w:rsidR="0074231B">
        <w:rPr>
          <w:lang w:val="fr-FR"/>
        </w:rPr>
        <w:t>p tam giác BCI ;</w:t>
      </w:r>
    </w:p>
    <w:p w:rsidR="00A62C20" w:rsidRPr="00A62C20" w:rsidRDefault="00A62C20" w:rsidP="00A62C20">
      <w:pPr>
        <w:pStyle w:val="ListParagraph"/>
        <w:numPr>
          <w:ilvl w:val="0"/>
          <w:numId w:val="9"/>
        </w:numPr>
        <w:rPr>
          <w:lang w:val="en-US"/>
        </w:rPr>
      </w:pPr>
      <w:r w:rsidRPr="00A62C20">
        <w:rPr>
          <w:lang w:val="en-US"/>
        </w:rPr>
        <w:t>M, I, N thẳng hàng.</w:t>
      </w:r>
    </w:p>
    <w:p w:rsidR="00A62C20" w:rsidRDefault="00A62C20" w:rsidP="00DB48E1">
      <w:pPr>
        <w:ind w:left="567" w:hanging="567"/>
        <w:rPr>
          <w:lang w:val="en-US"/>
        </w:rPr>
      </w:pPr>
      <w:r>
        <w:rPr>
          <w:b/>
          <w:lang w:val="en-US"/>
        </w:rPr>
        <w:t xml:space="preserve">Bài 9: </w:t>
      </w:r>
      <w:r w:rsidR="00DB48E1">
        <w:rPr>
          <w:lang w:val="en-US"/>
        </w:rPr>
        <w:t>Cho đường tròn (O) đường kính AB và một điểm C nằm trên đường tròn. Trên nửa mặt phẳng bờ AB chứa điểm C, kẻ tia A</w:t>
      </w:r>
      <w:r w:rsidR="00DB48E1">
        <w:rPr>
          <w:i/>
          <w:lang w:val="en-US"/>
        </w:rPr>
        <w:t>x</w:t>
      </w:r>
      <w:r w:rsidR="00DB48E1">
        <w:rPr>
          <w:lang w:val="en-US"/>
        </w:rPr>
        <w:t xml:space="preserve"> tiếp xúc với (O). Gọi M là điểm chính giữa cung nhỏ AC, P là giao điểm của AC và BM. Tia BC cắt các tia AM, A</w:t>
      </w:r>
      <w:r w:rsidR="00DB48E1">
        <w:rPr>
          <w:i/>
          <w:lang w:val="en-US"/>
        </w:rPr>
        <w:t>x</w:t>
      </w:r>
      <w:r w:rsidR="00DB48E1">
        <w:rPr>
          <w:lang w:val="en-US"/>
        </w:rPr>
        <w:t xml:space="preserve"> lần lượt tại N và Q.</w:t>
      </w:r>
    </w:p>
    <w:p w:rsidR="00DB48E1" w:rsidRDefault="00DB48E1" w:rsidP="00DB48E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Chứng minh tam giác ANB cân ;</w:t>
      </w:r>
    </w:p>
    <w:p w:rsidR="00DB48E1" w:rsidRDefault="00DB48E1" w:rsidP="00DB48E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Tứ giác APNQ là hình gì? Tại sao?</w:t>
      </w:r>
    </w:p>
    <w:p w:rsidR="00DB48E1" w:rsidRPr="00DB48E1" w:rsidRDefault="00DB48E1" w:rsidP="003B2BC5">
      <w:pPr>
        <w:pStyle w:val="ListParagraph"/>
        <w:rPr>
          <w:lang w:val="en-US"/>
        </w:rPr>
      </w:pPr>
    </w:p>
    <w:sectPr w:rsidR="00DB48E1" w:rsidRPr="00DB48E1" w:rsidSect="003B2BC5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AB0"/>
    <w:multiLevelType w:val="hybridMultilevel"/>
    <w:tmpl w:val="656A126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157E"/>
    <w:multiLevelType w:val="hybridMultilevel"/>
    <w:tmpl w:val="04628B5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292B"/>
    <w:multiLevelType w:val="hybridMultilevel"/>
    <w:tmpl w:val="A0A69CD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5670"/>
    <w:multiLevelType w:val="hybridMultilevel"/>
    <w:tmpl w:val="D5B28B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2572"/>
    <w:multiLevelType w:val="hybridMultilevel"/>
    <w:tmpl w:val="5FFCD3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0060"/>
    <w:multiLevelType w:val="hybridMultilevel"/>
    <w:tmpl w:val="810888C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2C38"/>
    <w:multiLevelType w:val="hybridMultilevel"/>
    <w:tmpl w:val="6C64D586"/>
    <w:lvl w:ilvl="0" w:tplc="56C2B5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2580"/>
    <w:multiLevelType w:val="hybridMultilevel"/>
    <w:tmpl w:val="2A74F0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70B2"/>
    <w:multiLevelType w:val="hybridMultilevel"/>
    <w:tmpl w:val="37D409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5455C"/>
    <w:multiLevelType w:val="hybridMultilevel"/>
    <w:tmpl w:val="14CE64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326F96"/>
    <w:rsid w:val="00132CCE"/>
    <w:rsid w:val="0020298F"/>
    <w:rsid w:val="002329AC"/>
    <w:rsid w:val="00326F96"/>
    <w:rsid w:val="003B2BC5"/>
    <w:rsid w:val="004953A5"/>
    <w:rsid w:val="004C2885"/>
    <w:rsid w:val="00620F93"/>
    <w:rsid w:val="006C7B08"/>
    <w:rsid w:val="00730563"/>
    <w:rsid w:val="0074231B"/>
    <w:rsid w:val="007D09B6"/>
    <w:rsid w:val="00915257"/>
    <w:rsid w:val="00A62C20"/>
    <w:rsid w:val="00AF75DB"/>
    <w:rsid w:val="00B85FBC"/>
    <w:rsid w:val="00D240A4"/>
    <w:rsid w:val="00D67BCB"/>
    <w:rsid w:val="00D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before="4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6</cp:revision>
  <dcterms:created xsi:type="dcterms:W3CDTF">2016-10-22T00:36:00Z</dcterms:created>
  <dcterms:modified xsi:type="dcterms:W3CDTF">2016-10-22T04:19:00Z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