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Pr="00D25CA0" w:rsidRDefault="004B546A" w:rsidP="004B546A">
      <w:pPr>
        <w:jc w:val="center"/>
        <w:rPr>
          <w:b/>
          <w:sz w:val="26"/>
          <w:szCs w:val="26"/>
        </w:rPr>
      </w:pPr>
      <w:r w:rsidRPr="00D25CA0">
        <w:rPr>
          <w:b/>
          <w:sz w:val="26"/>
          <w:szCs w:val="26"/>
        </w:rPr>
        <w:t>4. Vị trí giữa Parabol và đường thẳng</w:t>
      </w:r>
    </w:p>
    <w:p w:rsidR="004B546A" w:rsidRPr="00D25CA0" w:rsidRDefault="004B546A" w:rsidP="004B546A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1: </w:t>
      </w:r>
      <w:r w:rsidR="00B77007" w:rsidRPr="00D25CA0">
        <w:rPr>
          <w:sz w:val="26"/>
          <w:szCs w:val="26"/>
        </w:rPr>
        <w:t xml:space="preserve">Cho parabol (P): </w:t>
      </w:r>
      <w:r w:rsidR="00B77007" w:rsidRPr="00D25CA0">
        <w:rPr>
          <w:position w:val="-10"/>
          <w:sz w:val="26"/>
          <w:szCs w:val="26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17.4pt" o:ole="">
            <v:imagedata r:id="rId5" o:title=""/>
          </v:shape>
          <o:OLEObject Type="Embed" ProgID="Equation.DSMT4" ShapeID="_x0000_i1025" DrawAspect="Content" ObjectID="_1543744423" r:id="rId6"/>
        </w:object>
      </w:r>
      <w:r w:rsidR="00B77007" w:rsidRPr="00D25CA0">
        <w:rPr>
          <w:sz w:val="26"/>
          <w:szCs w:val="26"/>
        </w:rPr>
        <w:t>và đường thẳng (d)</w:t>
      </w:r>
      <w:proofErr w:type="gramStart"/>
      <w:r w:rsidR="00B77007" w:rsidRPr="00D25CA0">
        <w:rPr>
          <w:sz w:val="26"/>
          <w:szCs w:val="26"/>
        </w:rPr>
        <w:t xml:space="preserve">: </w:t>
      </w:r>
      <w:r w:rsidR="00B77007" w:rsidRPr="00D25CA0">
        <w:rPr>
          <w:position w:val="-10"/>
          <w:sz w:val="26"/>
          <w:szCs w:val="26"/>
        </w:rPr>
        <w:object w:dxaOrig="999" w:dyaOrig="300">
          <v:shape id="_x0000_i1026" type="#_x0000_t75" style="width:49.65pt;height:14.9pt" o:ole="">
            <v:imagedata r:id="rId7" o:title=""/>
          </v:shape>
          <o:OLEObject Type="Embed" ProgID="Equation.DSMT4" ShapeID="_x0000_i1026" DrawAspect="Content" ObjectID="_1543744424" r:id="rId8"/>
        </w:object>
      </w:r>
      <w:r w:rsidR="00B77007" w:rsidRPr="00D25CA0">
        <w:rPr>
          <w:sz w:val="26"/>
          <w:szCs w:val="26"/>
        </w:rPr>
        <w:t xml:space="preserve"> .</w:t>
      </w:r>
    </w:p>
    <w:p w:rsidR="00B77007" w:rsidRPr="00D25CA0" w:rsidRDefault="00B77007" w:rsidP="00B7700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Chứng minh rằng với mọi giá trị của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 xml:space="preserve"> (d) luôn cắt (P) tại hai điểm phân biệt.</w:t>
      </w:r>
    </w:p>
    <w:p w:rsidR="00B77007" w:rsidRPr="00D25CA0" w:rsidRDefault="00B77007" w:rsidP="00B7700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Gọi </w:t>
      </w:r>
      <w:r w:rsidRPr="00D25CA0">
        <w:rPr>
          <w:i/>
          <w:sz w:val="26"/>
          <w:szCs w:val="26"/>
        </w:rPr>
        <w:t>x</w:t>
      </w:r>
      <w:r w:rsidRPr="00D25CA0">
        <w:rPr>
          <w:sz w:val="26"/>
          <w:szCs w:val="26"/>
          <w:vertAlign w:val="subscript"/>
        </w:rPr>
        <w:t>1</w:t>
      </w:r>
      <w:r w:rsidRPr="00D25CA0">
        <w:rPr>
          <w:sz w:val="26"/>
          <w:szCs w:val="26"/>
        </w:rPr>
        <w:t xml:space="preserve"> và </w:t>
      </w:r>
      <w:r w:rsidRPr="00D25CA0">
        <w:rPr>
          <w:i/>
          <w:sz w:val="26"/>
          <w:szCs w:val="26"/>
        </w:rPr>
        <w:t>x</w:t>
      </w:r>
      <w:r w:rsidRPr="00D25CA0">
        <w:rPr>
          <w:sz w:val="26"/>
          <w:szCs w:val="26"/>
          <w:vertAlign w:val="subscript"/>
        </w:rPr>
        <w:t>2</w:t>
      </w:r>
      <w:r w:rsidRPr="00D25CA0">
        <w:rPr>
          <w:sz w:val="26"/>
          <w:szCs w:val="26"/>
        </w:rPr>
        <w:softHyphen/>
        <w:t xml:space="preserve"> là hoành độ hai giao điểm. Tìm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 xml:space="preserve"> sao </w:t>
      </w:r>
      <w:proofErr w:type="gramStart"/>
      <w:r w:rsidRPr="00D25CA0">
        <w:rPr>
          <w:sz w:val="26"/>
          <w:szCs w:val="26"/>
        </w:rPr>
        <w:t xml:space="preserve">cho </w:t>
      </w:r>
      <w:proofErr w:type="gramEnd"/>
      <w:r w:rsidRPr="00D25CA0">
        <w:rPr>
          <w:position w:val="-10"/>
          <w:sz w:val="26"/>
          <w:szCs w:val="26"/>
        </w:rPr>
        <w:object w:dxaOrig="1700" w:dyaOrig="340">
          <v:shape id="_x0000_i1027" type="#_x0000_t75" style="width:84.4pt;height:17.4pt" o:ole="">
            <v:imagedata r:id="rId9" o:title=""/>
          </v:shape>
          <o:OLEObject Type="Embed" ProgID="Equation.DSMT4" ShapeID="_x0000_i1027" DrawAspect="Content" ObjectID="_1543744425" r:id="rId10"/>
        </w:object>
      </w:r>
      <w:r w:rsidRPr="00D25CA0">
        <w:rPr>
          <w:sz w:val="26"/>
          <w:szCs w:val="26"/>
        </w:rPr>
        <w:t>.</w:t>
      </w:r>
    </w:p>
    <w:p w:rsidR="00D25CA0" w:rsidRDefault="00B77007" w:rsidP="00B77007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2: </w:t>
      </w:r>
      <w:r w:rsidR="005D36EB" w:rsidRPr="00D25CA0">
        <w:rPr>
          <w:sz w:val="26"/>
          <w:szCs w:val="26"/>
        </w:rPr>
        <w:t xml:space="preserve">Cho parabol (P): </w:t>
      </w:r>
      <w:r w:rsidR="005D36EB" w:rsidRPr="00D25CA0">
        <w:rPr>
          <w:position w:val="-10"/>
          <w:sz w:val="26"/>
          <w:szCs w:val="26"/>
        </w:rPr>
        <w:object w:dxaOrig="600" w:dyaOrig="340">
          <v:shape id="_x0000_i1028" type="#_x0000_t75" style="width:29.8pt;height:17.4pt" o:ole="">
            <v:imagedata r:id="rId11" o:title=""/>
          </v:shape>
          <o:OLEObject Type="Embed" ProgID="Equation.DSMT4" ShapeID="_x0000_i1028" DrawAspect="Content" ObjectID="_1543744426" r:id="rId12"/>
        </w:object>
      </w:r>
      <w:r w:rsidR="005D36EB" w:rsidRPr="00D25CA0">
        <w:rPr>
          <w:sz w:val="26"/>
          <w:szCs w:val="26"/>
        </w:rPr>
        <w:t xml:space="preserve"> và đường thẳng (d)</w:t>
      </w:r>
      <w:proofErr w:type="gramStart"/>
      <w:r w:rsidR="005D36EB" w:rsidRPr="00D25CA0">
        <w:rPr>
          <w:sz w:val="26"/>
          <w:szCs w:val="26"/>
        </w:rPr>
        <w:t xml:space="preserve">: </w:t>
      </w:r>
      <w:proofErr w:type="gramEnd"/>
      <w:r w:rsidR="005D36EB" w:rsidRPr="00D25CA0">
        <w:rPr>
          <w:position w:val="-10"/>
          <w:sz w:val="26"/>
          <w:szCs w:val="26"/>
        </w:rPr>
        <w:object w:dxaOrig="1440" w:dyaOrig="300">
          <v:shape id="_x0000_i1029" type="#_x0000_t75" style="width:1in;height:14.9pt" o:ole="">
            <v:imagedata r:id="rId13" o:title=""/>
          </v:shape>
          <o:OLEObject Type="Embed" ProgID="Equation.DSMT4" ShapeID="_x0000_i1029" DrawAspect="Content" ObjectID="_1543744427" r:id="rId14"/>
        </w:object>
      </w:r>
      <w:r w:rsidR="005D36EB" w:rsidRPr="00D25CA0">
        <w:rPr>
          <w:sz w:val="26"/>
          <w:szCs w:val="26"/>
        </w:rPr>
        <w:t xml:space="preserve">. </w:t>
      </w:r>
    </w:p>
    <w:p w:rsidR="00B77007" w:rsidRPr="00D25CA0" w:rsidRDefault="005D36EB" w:rsidP="00D25CA0">
      <w:pPr>
        <w:ind w:firstLine="567"/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Tìm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 xml:space="preserve"> để đường thẳng (d) cắt (P) tại hai điểm nằm về hai phía của trục </w:t>
      </w:r>
      <w:proofErr w:type="gramStart"/>
      <w:r w:rsidRPr="00D25CA0">
        <w:rPr>
          <w:sz w:val="26"/>
          <w:szCs w:val="26"/>
        </w:rPr>
        <w:t>tung</w:t>
      </w:r>
      <w:proofErr w:type="gramEnd"/>
      <w:r w:rsidRPr="00D25CA0">
        <w:rPr>
          <w:sz w:val="26"/>
          <w:szCs w:val="26"/>
        </w:rPr>
        <w:t>.</w:t>
      </w:r>
    </w:p>
    <w:p w:rsidR="00D25CA0" w:rsidRDefault="005D36EB" w:rsidP="00B77007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3: </w:t>
      </w:r>
      <w:r w:rsidRPr="00D25CA0">
        <w:rPr>
          <w:sz w:val="26"/>
          <w:szCs w:val="26"/>
        </w:rPr>
        <w:t xml:space="preserve">Cho parabol (P): </w:t>
      </w:r>
      <w:r w:rsidRPr="00D25CA0">
        <w:rPr>
          <w:position w:val="-10"/>
          <w:sz w:val="26"/>
          <w:szCs w:val="26"/>
        </w:rPr>
        <w:object w:dxaOrig="600" w:dyaOrig="340">
          <v:shape id="_x0000_i1030" type="#_x0000_t75" style="width:29.8pt;height:17.4pt" o:ole="">
            <v:imagedata r:id="rId15" o:title=""/>
          </v:shape>
          <o:OLEObject Type="Embed" ProgID="Equation.DSMT4" ShapeID="_x0000_i1030" DrawAspect="Content" ObjectID="_1543744428" r:id="rId16"/>
        </w:object>
      </w:r>
      <w:r w:rsidRPr="00D25CA0">
        <w:rPr>
          <w:sz w:val="26"/>
          <w:szCs w:val="26"/>
        </w:rPr>
        <w:t xml:space="preserve"> và đường thẳng (d)</w:t>
      </w:r>
      <w:proofErr w:type="gramStart"/>
      <w:r w:rsidRPr="00D25CA0">
        <w:rPr>
          <w:sz w:val="26"/>
          <w:szCs w:val="26"/>
        </w:rPr>
        <w:t xml:space="preserve">: </w:t>
      </w:r>
      <w:proofErr w:type="gramEnd"/>
      <w:r w:rsidRPr="00D25CA0">
        <w:rPr>
          <w:position w:val="-10"/>
          <w:sz w:val="26"/>
          <w:szCs w:val="26"/>
        </w:rPr>
        <w:object w:dxaOrig="1280" w:dyaOrig="300">
          <v:shape id="_x0000_i1031" type="#_x0000_t75" style="width:64.55pt;height:14.9pt" o:ole="">
            <v:imagedata r:id="rId17" o:title=""/>
          </v:shape>
          <o:OLEObject Type="Embed" ProgID="Equation.DSMT4" ShapeID="_x0000_i1031" DrawAspect="Content" ObjectID="_1543744429" r:id="rId18"/>
        </w:object>
      </w:r>
      <w:r w:rsidRPr="00D25CA0">
        <w:rPr>
          <w:sz w:val="26"/>
          <w:szCs w:val="26"/>
        </w:rPr>
        <w:t xml:space="preserve">. </w:t>
      </w:r>
    </w:p>
    <w:p w:rsidR="005D36EB" w:rsidRPr="00D25CA0" w:rsidRDefault="005D36EB" w:rsidP="00D25CA0">
      <w:pPr>
        <w:ind w:firstLine="567"/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Tìm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 xml:space="preserve"> để (d) cắt (P) tại hai điểm phân biệt nằm ở bên phải trục </w:t>
      </w:r>
      <w:proofErr w:type="gramStart"/>
      <w:r w:rsidRPr="00D25CA0">
        <w:rPr>
          <w:sz w:val="26"/>
          <w:szCs w:val="26"/>
        </w:rPr>
        <w:t>tung</w:t>
      </w:r>
      <w:proofErr w:type="gramEnd"/>
      <w:r w:rsidRPr="00D25CA0">
        <w:rPr>
          <w:sz w:val="26"/>
          <w:szCs w:val="26"/>
        </w:rPr>
        <w:t>.</w:t>
      </w:r>
    </w:p>
    <w:p w:rsidR="00D25CA0" w:rsidRDefault="005D36EB" w:rsidP="00B77007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4: </w:t>
      </w:r>
      <w:r w:rsidRPr="00D25CA0">
        <w:rPr>
          <w:sz w:val="26"/>
          <w:szCs w:val="26"/>
        </w:rPr>
        <w:t xml:space="preserve">Cho parabol (P): </w:t>
      </w:r>
      <w:r w:rsidRPr="00D25CA0">
        <w:rPr>
          <w:position w:val="-10"/>
          <w:sz w:val="26"/>
          <w:szCs w:val="26"/>
        </w:rPr>
        <w:object w:dxaOrig="600" w:dyaOrig="340">
          <v:shape id="_x0000_i1032" type="#_x0000_t75" style="width:29.8pt;height:17.4pt" o:ole="">
            <v:imagedata r:id="rId15" o:title=""/>
          </v:shape>
          <o:OLEObject Type="Embed" ProgID="Equation.DSMT4" ShapeID="_x0000_i1032" DrawAspect="Content" ObjectID="_1543744430" r:id="rId19"/>
        </w:object>
      </w:r>
      <w:r w:rsidRPr="00D25CA0">
        <w:rPr>
          <w:sz w:val="26"/>
          <w:szCs w:val="26"/>
        </w:rPr>
        <w:t xml:space="preserve"> và đường thẳng (d)</w:t>
      </w:r>
      <w:proofErr w:type="gramStart"/>
      <w:r w:rsidRPr="00D25CA0">
        <w:rPr>
          <w:sz w:val="26"/>
          <w:szCs w:val="26"/>
        </w:rPr>
        <w:t xml:space="preserve">: </w:t>
      </w:r>
      <w:proofErr w:type="gramEnd"/>
      <w:r w:rsidRPr="00D25CA0">
        <w:rPr>
          <w:position w:val="-12"/>
          <w:sz w:val="26"/>
          <w:szCs w:val="26"/>
        </w:rPr>
        <w:object w:dxaOrig="2240" w:dyaOrig="360">
          <v:shape id="_x0000_i1033" type="#_x0000_t75" style="width:111.7pt;height:18.6pt" o:ole="">
            <v:imagedata r:id="rId20" o:title=""/>
          </v:shape>
          <o:OLEObject Type="Embed" ProgID="Equation.DSMT4" ShapeID="_x0000_i1033" DrawAspect="Content" ObjectID="_1543744431" r:id="rId21"/>
        </w:object>
      </w:r>
      <w:r w:rsidRPr="00D25CA0">
        <w:rPr>
          <w:sz w:val="26"/>
          <w:szCs w:val="26"/>
        </w:rPr>
        <w:t xml:space="preserve">. </w:t>
      </w:r>
    </w:p>
    <w:p w:rsidR="005D36EB" w:rsidRPr="00D25CA0" w:rsidRDefault="005D36EB" w:rsidP="00D25CA0">
      <w:pPr>
        <w:ind w:firstLine="567"/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Tìm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 xml:space="preserve"> để (d) cắt (P) tại hai điểm có hoành độ </w:t>
      </w:r>
      <w:r w:rsidRPr="00D25CA0">
        <w:rPr>
          <w:position w:val="-10"/>
          <w:sz w:val="26"/>
          <w:szCs w:val="26"/>
        </w:rPr>
        <w:object w:dxaOrig="540" w:dyaOrig="320">
          <v:shape id="_x0000_i1034" type="#_x0000_t75" style="width:27.3pt;height:16.15pt" o:ole="">
            <v:imagedata r:id="rId22" o:title=""/>
          </v:shape>
          <o:OLEObject Type="Embed" ProgID="Equation.DSMT4" ShapeID="_x0000_i1034" DrawAspect="Content" ObjectID="_1543744432" r:id="rId23"/>
        </w:object>
      </w:r>
      <w:r w:rsidRPr="00D25CA0">
        <w:rPr>
          <w:sz w:val="26"/>
          <w:szCs w:val="26"/>
        </w:rPr>
        <w:t xml:space="preserve"> sao </w:t>
      </w:r>
      <w:proofErr w:type="gramStart"/>
      <w:r w:rsidRPr="00D25CA0">
        <w:rPr>
          <w:sz w:val="26"/>
          <w:szCs w:val="26"/>
        </w:rPr>
        <w:t xml:space="preserve">cho </w:t>
      </w:r>
      <w:proofErr w:type="gramEnd"/>
      <w:r w:rsidRPr="00D25CA0">
        <w:rPr>
          <w:position w:val="-10"/>
          <w:sz w:val="26"/>
          <w:szCs w:val="26"/>
        </w:rPr>
        <w:object w:dxaOrig="1080" w:dyaOrig="320">
          <v:shape id="_x0000_i1035" type="#_x0000_t75" style="width:54.6pt;height:16.15pt" o:ole="">
            <v:imagedata r:id="rId24" o:title=""/>
          </v:shape>
          <o:OLEObject Type="Embed" ProgID="Equation.DSMT4" ShapeID="_x0000_i1035" DrawAspect="Content" ObjectID="_1543744433" r:id="rId25"/>
        </w:object>
      </w:r>
      <w:r w:rsidRPr="00D25CA0">
        <w:rPr>
          <w:sz w:val="26"/>
          <w:szCs w:val="26"/>
        </w:rPr>
        <w:t>.</w:t>
      </w:r>
    </w:p>
    <w:p w:rsidR="00D25CA0" w:rsidRDefault="005D36EB" w:rsidP="00B77007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5: </w:t>
      </w:r>
      <w:r w:rsidR="002859FF" w:rsidRPr="00D25CA0">
        <w:rPr>
          <w:sz w:val="26"/>
          <w:szCs w:val="26"/>
        </w:rPr>
        <w:t xml:space="preserve">Cho hai hàm số </w:t>
      </w:r>
      <w:r w:rsidR="002859FF" w:rsidRPr="00D25CA0">
        <w:rPr>
          <w:position w:val="-10"/>
          <w:sz w:val="26"/>
          <w:szCs w:val="26"/>
        </w:rPr>
        <w:object w:dxaOrig="940" w:dyaOrig="300">
          <v:shape id="_x0000_i1036" type="#_x0000_t75" style="width:47.15pt;height:14.9pt" o:ole="">
            <v:imagedata r:id="rId26" o:title=""/>
          </v:shape>
          <o:OLEObject Type="Embed" ProgID="Equation.DSMT4" ShapeID="_x0000_i1036" DrawAspect="Content" ObjectID="_1543744434" r:id="rId27"/>
        </w:object>
      </w:r>
      <w:r w:rsidR="002859FF" w:rsidRPr="00D25CA0">
        <w:rPr>
          <w:sz w:val="26"/>
          <w:szCs w:val="26"/>
        </w:rPr>
        <w:t xml:space="preserve"> </w:t>
      </w:r>
      <w:proofErr w:type="gramStart"/>
      <w:r w:rsidR="002859FF" w:rsidRPr="00D25CA0">
        <w:rPr>
          <w:sz w:val="26"/>
          <w:szCs w:val="26"/>
        </w:rPr>
        <w:t xml:space="preserve">và </w:t>
      </w:r>
      <w:proofErr w:type="gramEnd"/>
      <w:r w:rsidR="002859FF" w:rsidRPr="00D25CA0">
        <w:rPr>
          <w:position w:val="-10"/>
          <w:sz w:val="26"/>
          <w:szCs w:val="26"/>
        </w:rPr>
        <w:object w:dxaOrig="600" w:dyaOrig="340">
          <v:shape id="_x0000_i1037" type="#_x0000_t75" style="width:29.8pt;height:17.4pt" o:ole="">
            <v:imagedata r:id="rId15" o:title=""/>
          </v:shape>
          <o:OLEObject Type="Embed" ProgID="Equation.DSMT4" ShapeID="_x0000_i1037" DrawAspect="Content" ObjectID="_1543744435" r:id="rId28"/>
        </w:object>
      </w:r>
      <w:r w:rsidR="002859FF" w:rsidRPr="00D25CA0">
        <w:rPr>
          <w:sz w:val="26"/>
          <w:szCs w:val="26"/>
        </w:rPr>
        <w:t xml:space="preserve">. </w:t>
      </w:r>
    </w:p>
    <w:p w:rsidR="00D25CA0" w:rsidRPr="00D25CA0" w:rsidRDefault="002859FF" w:rsidP="00D25CA0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Tìm tọa độ giao điểm A, B của hai đồ thị. </w:t>
      </w:r>
    </w:p>
    <w:p w:rsidR="005D36EB" w:rsidRPr="00D25CA0" w:rsidRDefault="002859FF" w:rsidP="00D25CA0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>Gọi C, D là hình chiếu vuông góc của A, B lên trục O</w:t>
      </w:r>
      <w:r w:rsidRPr="00D25CA0">
        <w:rPr>
          <w:i/>
          <w:sz w:val="26"/>
          <w:szCs w:val="26"/>
        </w:rPr>
        <w:t>x</w:t>
      </w:r>
      <w:r w:rsidRPr="00D25CA0">
        <w:rPr>
          <w:sz w:val="26"/>
          <w:szCs w:val="26"/>
        </w:rPr>
        <w:t>. Tính diện tích tứ giác ABCD.</w:t>
      </w:r>
    </w:p>
    <w:p w:rsidR="002859FF" w:rsidRPr="00D25CA0" w:rsidRDefault="002859FF" w:rsidP="00B77007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6: </w:t>
      </w:r>
      <w:r w:rsidR="003F32ED" w:rsidRPr="00D25CA0">
        <w:rPr>
          <w:sz w:val="26"/>
          <w:szCs w:val="26"/>
        </w:rPr>
        <w:t xml:space="preserve">Cho parabol (P): </w:t>
      </w:r>
      <w:r w:rsidR="003F32ED" w:rsidRPr="00D25CA0">
        <w:rPr>
          <w:position w:val="-10"/>
          <w:sz w:val="26"/>
          <w:szCs w:val="26"/>
        </w:rPr>
        <w:object w:dxaOrig="600" w:dyaOrig="340">
          <v:shape id="_x0000_i1038" type="#_x0000_t75" style="width:29.8pt;height:17.4pt" o:ole="">
            <v:imagedata r:id="rId15" o:title=""/>
          </v:shape>
          <o:OLEObject Type="Embed" ProgID="Equation.DSMT4" ShapeID="_x0000_i1038" DrawAspect="Content" ObjectID="_1543744436" r:id="rId29"/>
        </w:object>
      </w:r>
      <w:r w:rsidR="003F32ED" w:rsidRPr="00D25CA0">
        <w:rPr>
          <w:sz w:val="26"/>
          <w:szCs w:val="26"/>
        </w:rPr>
        <w:t xml:space="preserve"> và đường thẳng </w:t>
      </w:r>
      <w:r w:rsidR="003F32ED" w:rsidRPr="00D25CA0">
        <w:rPr>
          <w:position w:val="-10"/>
          <w:sz w:val="26"/>
          <w:szCs w:val="26"/>
        </w:rPr>
        <w:object w:dxaOrig="960" w:dyaOrig="300">
          <v:shape id="_x0000_i1039" type="#_x0000_t75" style="width:48.4pt;height:14.9pt" o:ole="">
            <v:imagedata r:id="rId30" o:title=""/>
          </v:shape>
          <o:OLEObject Type="Embed" ProgID="Equation.DSMT4" ShapeID="_x0000_i1039" DrawAspect="Content" ObjectID="_1543744437" r:id="rId31"/>
        </w:object>
      </w:r>
      <w:r w:rsidR="003F32ED" w:rsidRPr="00D25CA0">
        <w:rPr>
          <w:sz w:val="26"/>
          <w:szCs w:val="26"/>
        </w:rPr>
        <w:t>(d)</w:t>
      </w:r>
    </w:p>
    <w:p w:rsidR="003F32ED" w:rsidRPr="00D25CA0" w:rsidRDefault="003F32ED" w:rsidP="003F32E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Chứng minh rằng (d) luôn cắt (P) tại hai điểm phân biệt với mọi giá trị của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>.</w:t>
      </w:r>
    </w:p>
    <w:p w:rsidR="003F32ED" w:rsidRPr="00D25CA0" w:rsidRDefault="003F32ED" w:rsidP="003F32E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25CA0">
        <w:rPr>
          <w:sz w:val="26"/>
          <w:szCs w:val="26"/>
        </w:rPr>
        <w:t xml:space="preserve">Gọi </w:t>
      </w:r>
      <w:r w:rsidRPr="00D25CA0">
        <w:rPr>
          <w:position w:val="-12"/>
          <w:sz w:val="26"/>
          <w:szCs w:val="26"/>
        </w:rPr>
        <w:object w:dxaOrig="900" w:dyaOrig="360">
          <v:shape id="_x0000_i1040" type="#_x0000_t75" style="width:44.7pt;height:18.6pt" o:ole="">
            <v:imagedata r:id="rId32" o:title=""/>
          </v:shape>
          <o:OLEObject Type="Embed" ProgID="Equation.DSMT4" ShapeID="_x0000_i1040" DrawAspect="Content" ObjectID="_1543744438" r:id="rId33"/>
        </w:object>
      </w:r>
      <w:r w:rsidRPr="00D25CA0">
        <w:rPr>
          <w:sz w:val="26"/>
          <w:szCs w:val="26"/>
        </w:rPr>
        <w:t xml:space="preserve"> , B</w:t>
      </w:r>
      <w:r w:rsidRPr="00D25CA0">
        <w:rPr>
          <w:position w:val="-12"/>
          <w:sz w:val="26"/>
          <w:szCs w:val="26"/>
        </w:rPr>
        <w:object w:dxaOrig="740" w:dyaOrig="360">
          <v:shape id="_x0000_i1041" type="#_x0000_t75" style="width:37.25pt;height:18.6pt" o:ole="">
            <v:imagedata r:id="rId34" o:title=""/>
          </v:shape>
          <o:OLEObject Type="Embed" ProgID="Equation.DSMT4" ShapeID="_x0000_i1041" DrawAspect="Content" ObjectID="_1543744439" r:id="rId35"/>
        </w:object>
      </w:r>
      <w:r w:rsidRPr="00D25CA0">
        <w:rPr>
          <w:sz w:val="26"/>
          <w:szCs w:val="26"/>
        </w:rPr>
        <w:t xml:space="preserve"> là các giao điểm của (d) và (P). Tìm giá trị lớn nhất của biểu thức:</w:t>
      </w:r>
    </w:p>
    <w:p w:rsidR="003F32ED" w:rsidRPr="00D25CA0" w:rsidRDefault="003F32ED" w:rsidP="003F32ED">
      <w:pPr>
        <w:pStyle w:val="ListParagraph"/>
        <w:ind w:left="2880"/>
        <w:jc w:val="both"/>
        <w:rPr>
          <w:sz w:val="26"/>
          <w:szCs w:val="26"/>
        </w:rPr>
      </w:pPr>
      <w:r w:rsidRPr="00D25CA0">
        <w:rPr>
          <w:position w:val="-12"/>
          <w:sz w:val="26"/>
          <w:szCs w:val="26"/>
        </w:rPr>
        <w:object w:dxaOrig="1820" w:dyaOrig="360">
          <v:shape id="_x0000_i1042" type="#_x0000_t75" style="width:90.6pt;height:18.6pt" o:ole="">
            <v:imagedata r:id="rId36" o:title=""/>
          </v:shape>
          <o:OLEObject Type="Embed" ProgID="Equation.DSMT4" ShapeID="_x0000_i1042" DrawAspect="Content" ObjectID="_1543744440" r:id="rId37"/>
        </w:object>
      </w:r>
      <w:r w:rsidRPr="00D25CA0">
        <w:rPr>
          <w:sz w:val="26"/>
          <w:szCs w:val="26"/>
        </w:rPr>
        <w:t xml:space="preserve"> </w:t>
      </w:r>
    </w:p>
    <w:p w:rsidR="003F32ED" w:rsidRPr="00D25CA0" w:rsidRDefault="003F32ED" w:rsidP="003F32ED">
      <w:pPr>
        <w:jc w:val="both"/>
        <w:rPr>
          <w:sz w:val="26"/>
          <w:szCs w:val="26"/>
        </w:rPr>
      </w:pPr>
      <w:r w:rsidRPr="00D25CA0">
        <w:rPr>
          <w:b/>
          <w:sz w:val="26"/>
          <w:szCs w:val="26"/>
        </w:rPr>
        <w:t xml:space="preserve">Bài 7: </w:t>
      </w:r>
      <w:r w:rsidR="00237B90" w:rsidRPr="00D25CA0">
        <w:rPr>
          <w:sz w:val="26"/>
          <w:szCs w:val="26"/>
        </w:rPr>
        <w:t xml:space="preserve">Cho parabol (P): </w:t>
      </w:r>
      <w:r w:rsidR="00237B90" w:rsidRPr="00D25CA0">
        <w:rPr>
          <w:position w:val="-22"/>
          <w:sz w:val="26"/>
          <w:szCs w:val="26"/>
        </w:rPr>
        <w:object w:dxaOrig="780" w:dyaOrig="580">
          <v:shape id="_x0000_i1043" type="#_x0000_t75" style="width:38.5pt;height:28.55pt" o:ole="">
            <v:imagedata r:id="rId38" o:title=""/>
          </v:shape>
          <o:OLEObject Type="Embed" ProgID="Equation.DSMT4" ShapeID="_x0000_i1043" DrawAspect="Content" ObjectID="_1543744441" r:id="rId39"/>
        </w:object>
      </w:r>
      <w:r w:rsidR="00237B90" w:rsidRPr="00D25CA0">
        <w:rPr>
          <w:sz w:val="26"/>
          <w:szCs w:val="26"/>
        </w:rPr>
        <w:t xml:space="preserve"> và đường thẳng (d)</w:t>
      </w:r>
      <w:proofErr w:type="gramStart"/>
      <w:r w:rsidR="00237B90" w:rsidRPr="00D25CA0">
        <w:rPr>
          <w:sz w:val="26"/>
          <w:szCs w:val="26"/>
        </w:rPr>
        <w:t xml:space="preserve">: </w:t>
      </w:r>
      <w:proofErr w:type="gramEnd"/>
      <w:r w:rsidR="00237B90" w:rsidRPr="00D25CA0">
        <w:rPr>
          <w:position w:val="-10"/>
          <w:sz w:val="26"/>
          <w:szCs w:val="26"/>
        </w:rPr>
        <w:object w:dxaOrig="1359" w:dyaOrig="300">
          <v:shape id="_x0000_i1044" type="#_x0000_t75" style="width:68.3pt;height:14.9pt" o:ole="">
            <v:imagedata r:id="rId40" o:title=""/>
          </v:shape>
          <o:OLEObject Type="Embed" ProgID="Equation.DSMT4" ShapeID="_x0000_i1044" DrawAspect="Content" ObjectID="_1543744442" r:id="rId41"/>
        </w:object>
      </w:r>
      <w:r w:rsidR="00237B90" w:rsidRPr="00D25CA0">
        <w:rPr>
          <w:sz w:val="26"/>
          <w:szCs w:val="26"/>
        </w:rPr>
        <w:t>.</w:t>
      </w:r>
    </w:p>
    <w:p w:rsidR="00237B90" w:rsidRPr="00D25CA0" w:rsidRDefault="00237B90" w:rsidP="00237B90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25CA0">
        <w:rPr>
          <w:sz w:val="26"/>
          <w:szCs w:val="26"/>
        </w:rPr>
        <w:t xml:space="preserve">Chứng minh rằng đường thẳng (d) luôn cắt (P) tại hai điểm phân biệt với mọi </w:t>
      </w:r>
      <w:r w:rsidRPr="00D25CA0">
        <w:rPr>
          <w:i/>
          <w:sz w:val="26"/>
          <w:szCs w:val="26"/>
        </w:rPr>
        <w:t>m</w:t>
      </w:r>
      <w:r w:rsidRPr="00D25CA0">
        <w:rPr>
          <w:sz w:val="26"/>
          <w:szCs w:val="26"/>
        </w:rPr>
        <w:t>.</w:t>
      </w:r>
    </w:p>
    <w:p w:rsidR="00237B90" w:rsidRPr="00D25CA0" w:rsidRDefault="00237B90" w:rsidP="00237B90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D25CA0">
        <w:rPr>
          <w:sz w:val="26"/>
          <w:szCs w:val="26"/>
        </w:rPr>
        <w:t xml:space="preserve">Gọi </w:t>
      </w:r>
      <w:r w:rsidRPr="00D25CA0">
        <w:rPr>
          <w:position w:val="-12"/>
          <w:sz w:val="26"/>
          <w:szCs w:val="26"/>
        </w:rPr>
        <w:object w:dxaOrig="900" w:dyaOrig="360">
          <v:shape id="_x0000_i1045" type="#_x0000_t75" style="width:44.7pt;height:18.6pt" o:ole="">
            <v:imagedata r:id="rId32" o:title=""/>
          </v:shape>
          <o:OLEObject Type="Embed" ProgID="Equation.DSMT4" ShapeID="_x0000_i1045" DrawAspect="Content" ObjectID="_1543744443" r:id="rId42"/>
        </w:object>
      </w:r>
      <w:r w:rsidRPr="00D25CA0">
        <w:rPr>
          <w:sz w:val="26"/>
          <w:szCs w:val="26"/>
        </w:rPr>
        <w:t xml:space="preserve"> , B</w:t>
      </w:r>
      <w:r w:rsidRPr="00D25CA0">
        <w:rPr>
          <w:position w:val="-12"/>
          <w:sz w:val="26"/>
          <w:szCs w:val="26"/>
        </w:rPr>
        <w:object w:dxaOrig="740" w:dyaOrig="360">
          <v:shape id="_x0000_i1046" type="#_x0000_t75" style="width:37.25pt;height:18.6pt" o:ole="">
            <v:imagedata r:id="rId34" o:title=""/>
          </v:shape>
          <o:OLEObject Type="Embed" ProgID="Equation.DSMT4" ShapeID="_x0000_i1046" DrawAspect="Content" ObjectID="_1543744444" r:id="rId43"/>
        </w:object>
      </w:r>
      <w:r w:rsidRPr="00D25CA0">
        <w:rPr>
          <w:sz w:val="26"/>
          <w:szCs w:val="26"/>
        </w:rPr>
        <w:t xml:space="preserve"> là các giao điểm của (d) và (P). Chứng minh rằng:</w:t>
      </w:r>
    </w:p>
    <w:p w:rsidR="00237B90" w:rsidRPr="00D25CA0" w:rsidRDefault="00237B90" w:rsidP="00D25CA0">
      <w:pPr>
        <w:pStyle w:val="ListParagraph"/>
        <w:ind w:left="2160"/>
        <w:jc w:val="both"/>
        <w:rPr>
          <w:sz w:val="26"/>
          <w:szCs w:val="26"/>
        </w:rPr>
      </w:pPr>
      <w:r w:rsidRPr="00D25CA0">
        <w:rPr>
          <w:position w:val="-18"/>
          <w:sz w:val="26"/>
          <w:szCs w:val="26"/>
        </w:rPr>
        <w:object w:dxaOrig="2480" w:dyaOrig="460">
          <v:shape id="_x0000_i1047" type="#_x0000_t75" style="width:124.15pt;height:23.6pt" o:ole="">
            <v:imagedata r:id="rId44" o:title=""/>
          </v:shape>
          <o:OLEObject Type="Embed" ProgID="Equation.DSMT4" ShapeID="_x0000_i1047" DrawAspect="Content" ObjectID="_1543744445" r:id="rId45"/>
        </w:object>
      </w:r>
      <w:r w:rsidRPr="00D25CA0">
        <w:rPr>
          <w:sz w:val="26"/>
          <w:szCs w:val="26"/>
        </w:rPr>
        <w:t xml:space="preserve"> </w:t>
      </w:r>
    </w:p>
    <w:proofErr w:type="gramEnd"/>
    <w:sectPr w:rsidR="00237B90" w:rsidRPr="00D25CA0" w:rsidSect="00D25CA0">
      <w:pgSz w:w="11907" w:h="16839" w:code="9"/>
      <w:pgMar w:top="1276" w:right="1134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E4C"/>
    <w:multiLevelType w:val="hybridMultilevel"/>
    <w:tmpl w:val="43F80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3F3D"/>
    <w:multiLevelType w:val="hybridMultilevel"/>
    <w:tmpl w:val="60B6B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286E"/>
    <w:multiLevelType w:val="hybridMultilevel"/>
    <w:tmpl w:val="0388B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014E"/>
    <w:multiLevelType w:val="hybridMultilevel"/>
    <w:tmpl w:val="B9B4E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546A"/>
    <w:rsid w:val="00237B90"/>
    <w:rsid w:val="002859FF"/>
    <w:rsid w:val="00364636"/>
    <w:rsid w:val="003F32ED"/>
    <w:rsid w:val="00417215"/>
    <w:rsid w:val="004505B2"/>
    <w:rsid w:val="004B546A"/>
    <w:rsid w:val="005A05FE"/>
    <w:rsid w:val="005D36EB"/>
    <w:rsid w:val="005F4270"/>
    <w:rsid w:val="00633D43"/>
    <w:rsid w:val="008F2DC1"/>
    <w:rsid w:val="00AA51F8"/>
    <w:rsid w:val="00B77007"/>
    <w:rsid w:val="00BB76EE"/>
    <w:rsid w:val="00D25CA0"/>
    <w:rsid w:val="00DC3893"/>
    <w:rsid w:val="00F5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6</cp:revision>
  <dcterms:created xsi:type="dcterms:W3CDTF">2016-12-20T04:50:00Z</dcterms:created>
  <dcterms:modified xsi:type="dcterms:W3CDTF">2016-12-20T06:06:00Z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