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9621" w14:textId="5036B109" w:rsidR="00235CDF" w:rsidRPr="00C1169B" w:rsidRDefault="00C1169B" w:rsidP="00A33E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ĐỀ TOÁN 7 HÈ </w:t>
      </w:r>
    </w:p>
    <w:p w14:paraId="55F9C38F" w14:textId="1BC910FF" w:rsidR="00A33E8F" w:rsidRDefault="00A33E8F" w:rsidP="00A33E8F">
      <w:pPr>
        <w:jc w:val="both"/>
      </w:pPr>
      <w:r>
        <w:rPr>
          <w:b/>
          <w:bCs/>
        </w:rPr>
        <w:t xml:space="preserve">Câu 1: </w:t>
      </w:r>
      <w:r>
        <w:t xml:space="preserve">Tính giá trị của đa thức sau biết </w:t>
      </w:r>
      <w:r w:rsidRPr="00A33E8F">
        <w:rPr>
          <w:position w:val="-10"/>
        </w:rPr>
        <w:object w:dxaOrig="1240" w:dyaOrig="320" w14:anchorId="33229C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9pt;height:16.05pt" o:ole="">
            <v:imagedata r:id="rId5" o:title=""/>
          </v:shape>
          <o:OLEObject Type="Embed" ProgID="Equation.DSMT4" ShapeID="_x0000_i1025" DrawAspect="Content" ObjectID="_1683917307" r:id="rId6"/>
        </w:object>
      </w:r>
      <w:r>
        <w:t>.</w:t>
      </w:r>
    </w:p>
    <w:p w14:paraId="0B9DBC97" w14:textId="447F6BDF" w:rsidR="00A33E8F" w:rsidRDefault="00A33E8F" w:rsidP="00A33E8F">
      <w:pPr>
        <w:ind w:left="720" w:firstLine="720"/>
        <w:jc w:val="both"/>
      </w:pPr>
      <w:r w:rsidRPr="00A33E8F">
        <w:rPr>
          <w:position w:val="-10"/>
        </w:rPr>
        <w:object w:dxaOrig="4280" w:dyaOrig="360" w14:anchorId="2D4418BB">
          <v:shape id="_x0000_i1026" type="#_x0000_t75" style="width:214.2pt;height:17.85pt" o:ole="">
            <v:imagedata r:id="rId7" o:title=""/>
          </v:shape>
          <o:OLEObject Type="Embed" ProgID="Equation.DSMT4" ShapeID="_x0000_i1026" DrawAspect="Content" ObjectID="_1683917308" r:id="rId8"/>
        </w:object>
      </w:r>
      <w:r>
        <w:t>.</w:t>
      </w:r>
    </w:p>
    <w:p w14:paraId="7DB7A0B2" w14:textId="24D8486E" w:rsidR="00A33E8F" w:rsidRDefault="00A33E8F" w:rsidP="008C3088">
      <w:pPr>
        <w:jc w:val="both"/>
      </w:pPr>
      <w:r>
        <w:rPr>
          <w:b/>
          <w:bCs/>
        </w:rPr>
        <w:t xml:space="preserve">Câu 2: </w:t>
      </w:r>
      <w:r w:rsidR="008C3088">
        <w:t xml:space="preserve">Tìm giá trị nhỏ nhất của biểu thức </w:t>
      </w:r>
      <w:r w:rsidR="008C3088" w:rsidRPr="00A33E8F">
        <w:rPr>
          <w:position w:val="-16"/>
        </w:rPr>
        <w:object w:dxaOrig="3060" w:dyaOrig="480" w14:anchorId="0E660CE4">
          <v:shape id="_x0000_i1027" type="#_x0000_t75" style="width:152.95pt;height:24.4pt" o:ole="">
            <v:imagedata r:id="rId9" o:title=""/>
          </v:shape>
          <o:OLEObject Type="Embed" ProgID="Equation.DSMT4" ShapeID="_x0000_i1027" DrawAspect="Content" ObjectID="_1683917309" r:id="rId10"/>
        </w:object>
      </w:r>
      <w:r w:rsidR="008C3088">
        <w:t>.</w:t>
      </w:r>
    </w:p>
    <w:p w14:paraId="525BD1F8" w14:textId="5B3CCFC8" w:rsidR="00A33E8F" w:rsidRDefault="00A33E8F" w:rsidP="00A33E8F">
      <w:pPr>
        <w:jc w:val="both"/>
      </w:pPr>
      <w:r>
        <w:rPr>
          <w:b/>
          <w:bCs/>
        </w:rPr>
        <w:t xml:space="preserve">Câu 3: </w:t>
      </w:r>
      <w:r>
        <w:t>Tìm cặp số nguyên (x; y) thỏa mãn x + y + xy = 2.</w:t>
      </w:r>
    </w:p>
    <w:p w14:paraId="46FC233E" w14:textId="12AB1C26" w:rsidR="00A33E8F" w:rsidRDefault="00A33E8F" w:rsidP="00A33E8F">
      <w:pPr>
        <w:jc w:val="both"/>
      </w:pPr>
      <w:r>
        <w:rPr>
          <w:b/>
          <w:bCs/>
        </w:rPr>
        <w:t xml:space="preserve">Câu 4: </w:t>
      </w:r>
      <w:r>
        <w:t xml:space="preserve">Cho đa thức </w:t>
      </w:r>
      <w:r w:rsidRPr="00A33E8F">
        <w:rPr>
          <w:position w:val="-14"/>
        </w:rPr>
        <w:object w:dxaOrig="1920" w:dyaOrig="400" w14:anchorId="4EF6312F">
          <v:shape id="_x0000_i1028" type="#_x0000_t75" style="width:96.4pt;height:20.25pt" o:ole="">
            <v:imagedata r:id="rId11" o:title=""/>
          </v:shape>
          <o:OLEObject Type="Embed" ProgID="Equation.DSMT4" ShapeID="_x0000_i1028" DrawAspect="Content" ObjectID="_1683917310" r:id="rId12"/>
        </w:object>
      </w:r>
      <w:r>
        <w:t xml:space="preserve">. Chứng minh rằng nếu </w:t>
      </w:r>
      <w:r w:rsidRPr="00A33E8F">
        <w:rPr>
          <w:position w:val="-14"/>
        </w:rPr>
        <w:object w:dxaOrig="580" w:dyaOrig="400" w14:anchorId="0A52FDD7">
          <v:shape id="_x0000_i1029" type="#_x0000_t75" style="width:29.15pt;height:20.25pt" o:ole="">
            <v:imagedata r:id="rId13" o:title=""/>
          </v:shape>
          <o:OLEObject Type="Embed" ProgID="Equation.DSMT4" ShapeID="_x0000_i1029" DrawAspect="Content" ObjectID="_1683917311" r:id="rId14"/>
        </w:object>
      </w:r>
      <w:r>
        <w:t xml:space="preserve"> nhận 1 và -1 làm nghiệm thì </w:t>
      </w:r>
      <w:r>
        <w:rPr>
          <w:i/>
          <w:iCs/>
        </w:rPr>
        <w:t>a; c</w:t>
      </w:r>
      <w:r>
        <w:t xml:space="preserve"> là hai số đối nhau.</w:t>
      </w:r>
    </w:p>
    <w:p w14:paraId="4963904E" w14:textId="5A73E545" w:rsidR="008C3088" w:rsidRDefault="008C3088" w:rsidP="00A33E8F">
      <w:pPr>
        <w:jc w:val="both"/>
      </w:pPr>
      <w:r>
        <w:rPr>
          <w:b/>
          <w:bCs/>
        </w:rPr>
        <w:t xml:space="preserve">Câu 5: </w:t>
      </w:r>
      <w:r>
        <w:t xml:space="preserve">Cho </w:t>
      </w:r>
      <w:r w:rsidRPr="008C3088">
        <w:rPr>
          <w:position w:val="-14"/>
        </w:rPr>
        <w:object w:dxaOrig="3540" w:dyaOrig="400" w14:anchorId="17185B03">
          <v:shape id="_x0000_i1030" type="#_x0000_t75" style="width:177.3pt;height:20.25pt" o:ole="">
            <v:imagedata r:id="rId15" o:title=""/>
          </v:shape>
          <o:OLEObject Type="Embed" ProgID="Equation.DSMT4" ShapeID="_x0000_i1030" DrawAspect="Content" ObjectID="_1683917312" r:id="rId16"/>
        </w:object>
      </w:r>
      <w:r>
        <w:t xml:space="preserve"> và </w:t>
      </w:r>
      <w:r w:rsidRPr="008C3088">
        <w:rPr>
          <w:position w:val="-24"/>
        </w:rPr>
        <w:object w:dxaOrig="2880" w:dyaOrig="620" w14:anchorId="55BEC16C">
          <v:shape id="_x0000_i1031" type="#_x0000_t75" style="width:2in;height:30.95pt" o:ole="">
            <v:imagedata r:id="rId17" o:title=""/>
          </v:shape>
          <o:OLEObject Type="Embed" ProgID="Equation.DSMT4" ShapeID="_x0000_i1031" DrawAspect="Content" ObjectID="_1683917313" r:id="rId18"/>
        </w:object>
      </w:r>
      <w:r>
        <w:t>.</w:t>
      </w:r>
    </w:p>
    <w:p w14:paraId="2B2F8127" w14:textId="1AC701CB" w:rsidR="008C3088" w:rsidRDefault="008C3088" w:rsidP="008C3088">
      <w:pPr>
        <w:pStyle w:val="ListParagraph"/>
        <w:numPr>
          <w:ilvl w:val="0"/>
          <w:numId w:val="2"/>
        </w:numPr>
        <w:jc w:val="both"/>
      </w:pPr>
      <w:r>
        <w:t xml:space="preserve">Tìm </w:t>
      </w:r>
      <w:r>
        <w:rPr>
          <w:i/>
          <w:iCs/>
        </w:rPr>
        <w:t>m</w:t>
      </w:r>
      <w:r>
        <w:t xml:space="preserve"> để </w:t>
      </w:r>
      <w:r w:rsidRPr="008C3088">
        <w:rPr>
          <w:position w:val="-14"/>
        </w:rPr>
        <w:object w:dxaOrig="1420" w:dyaOrig="400" w14:anchorId="4FAB8B6F">
          <v:shape id="_x0000_i1032" type="#_x0000_t75" style="width:70.8pt;height:20.25pt" o:ole="">
            <v:imagedata r:id="rId19" o:title=""/>
          </v:shape>
          <o:OLEObject Type="Embed" ProgID="Equation.DSMT4" ShapeID="_x0000_i1032" DrawAspect="Content" ObjectID="_1683917314" r:id="rId20"/>
        </w:object>
      </w:r>
      <w:r>
        <w:t>;</w:t>
      </w:r>
    </w:p>
    <w:p w14:paraId="5F9C92B3" w14:textId="52A50D52" w:rsidR="008C3088" w:rsidRPr="008C3088" w:rsidRDefault="008C3088" w:rsidP="008C3088">
      <w:pPr>
        <w:pStyle w:val="ListParagraph"/>
        <w:numPr>
          <w:ilvl w:val="0"/>
          <w:numId w:val="2"/>
        </w:numPr>
        <w:jc w:val="both"/>
      </w:pPr>
      <w:r>
        <w:t xml:space="preserve">Khi </w:t>
      </w:r>
      <w:r>
        <w:rPr>
          <w:i/>
          <w:iCs/>
        </w:rPr>
        <w:t>m</w:t>
      </w:r>
      <w:r>
        <w:t xml:space="preserve"> = 1, tính giá trị của </w:t>
      </w:r>
      <w:r w:rsidRPr="008C3088">
        <w:rPr>
          <w:position w:val="-14"/>
        </w:rPr>
        <w:object w:dxaOrig="1280" w:dyaOrig="400" w14:anchorId="33373982">
          <v:shape id="_x0000_i1033" type="#_x0000_t75" style="width:63.65pt;height:20.25pt" o:ole="">
            <v:imagedata r:id="rId21" o:title=""/>
          </v:shape>
          <o:OLEObject Type="Embed" ProgID="Equation.DSMT4" ShapeID="_x0000_i1033" DrawAspect="Content" ObjectID="_1683917315" r:id="rId22"/>
        </w:object>
      </w:r>
      <w:r>
        <w:t xml:space="preserve">với </w:t>
      </w:r>
      <w:r w:rsidRPr="008C3088">
        <w:rPr>
          <w:position w:val="-14"/>
        </w:rPr>
        <w:object w:dxaOrig="600" w:dyaOrig="400" w14:anchorId="5D6F010B">
          <v:shape id="_x0000_i1034" type="#_x0000_t75" style="width:30.35pt;height:20.25pt" o:ole="">
            <v:imagedata r:id="rId23" o:title=""/>
          </v:shape>
          <o:OLEObject Type="Embed" ProgID="Equation.DSMT4" ShapeID="_x0000_i1034" DrawAspect="Content" ObjectID="_1683917316" r:id="rId24"/>
        </w:object>
      </w:r>
      <w:r>
        <w:t>.</w:t>
      </w:r>
    </w:p>
    <w:p w14:paraId="57A4C799" w14:textId="2C0DE239" w:rsidR="008C3088" w:rsidRDefault="00A33E8F" w:rsidP="008C3088">
      <w:pPr>
        <w:jc w:val="both"/>
      </w:pPr>
      <w:r>
        <w:rPr>
          <w:b/>
          <w:bCs/>
        </w:rPr>
        <w:t xml:space="preserve">Câu </w:t>
      </w:r>
      <w:r w:rsidR="008C3088">
        <w:rPr>
          <w:b/>
          <w:bCs/>
        </w:rPr>
        <w:t>6</w:t>
      </w:r>
      <w:r>
        <w:rPr>
          <w:b/>
          <w:bCs/>
        </w:rPr>
        <w:t xml:space="preserve">: </w:t>
      </w:r>
      <w:r w:rsidR="008C3088">
        <w:t>Cho tam giác ABC nhọn. AH là đường cao. Về phía ngoài của tam giác vẽ các tam giác vuông cân ABE và ACF vuông tại B và C. Trên tia đối của tia AH lấy điểm I sao cho AI = BC. Chứng minh rằng:</w:t>
      </w:r>
    </w:p>
    <w:p w14:paraId="678A2E98" w14:textId="77777777" w:rsidR="008C3088" w:rsidRDefault="008C3088" w:rsidP="008C3088">
      <w:pPr>
        <w:pStyle w:val="ListParagraph"/>
        <w:numPr>
          <w:ilvl w:val="0"/>
          <w:numId w:val="1"/>
        </w:numPr>
        <w:jc w:val="both"/>
      </w:pPr>
      <w:r w:rsidRPr="00A33E8F">
        <w:rPr>
          <w:position w:val="-4"/>
        </w:rPr>
        <w:object w:dxaOrig="220" w:dyaOrig="260" w14:anchorId="72493B4A">
          <v:shape id="_x0000_i1035" type="#_x0000_t75" style="width:11.3pt;height:13.1pt" o:ole="">
            <v:imagedata r:id="rId25" o:title=""/>
          </v:shape>
          <o:OLEObject Type="Embed" ProgID="Equation.DSMT4" ShapeID="_x0000_i1035" DrawAspect="Content" ObjectID="_1683917317" r:id="rId26"/>
        </w:object>
      </w:r>
      <w:r>
        <w:t xml:space="preserve">ABI = </w:t>
      </w:r>
      <w:r w:rsidRPr="00A33E8F">
        <w:rPr>
          <w:position w:val="-4"/>
        </w:rPr>
        <w:object w:dxaOrig="220" w:dyaOrig="260" w14:anchorId="7E74887B">
          <v:shape id="_x0000_i1036" type="#_x0000_t75" style="width:11.3pt;height:13.1pt" o:ole="">
            <v:imagedata r:id="rId27" o:title=""/>
          </v:shape>
          <o:OLEObject Type="Embed" ProgID="Equation.DSMT4" ShapeID="_x0000_i1036" DrawAspect="Content" ObjectID="_1683917318" r:id="rId28"/>
        </w:object>
      </w:r>
      <w:r>
        <w:t>BEC;</w:t>
      </w:r>
    </w:p>
    <w:p w14:paraId="3B2A5A48" w14:textId="77777777" w:rsidR="008C3088" w:rsidRDefault="008C3088" w:rsidP="008C3088">
      <w:pPr>
        <w:pStyle w:val="ListParagraph"/>
        <w:numPr>
          <w:ilvl w:val="0"/>
          <w:numId w:val="1"/>
        </w:numPr>
        <w:jc w:val="both"/>
      </w:pPr>
      <w:r>
        <w:t>BI = CE và BI vuông góc với CE;</w:t>
      </w:r>
    </w:p>
    <w:p w14:paraId="62D6468F" w14:textId="77777777" w:rsidR="008C3088" w:rsidRDefault="008C3088" w:rsidP="008C3088">
      <w:pPr>
        <w:pStyle w:val="ListParagraph"/>
        <w:numPr>
          <w:ilvl w:val="0"/>
          <w:numId w:val="1"/>
        </w:numPr>
        <w:jc w:val="both"/>
      </w:pPr>
      <w:r>
        <w:t>AH, CE, BF cắt nhau tại một điểm.</w:t>
      </w:r>
    </w:p>
    <w:p w14:paraId="15331F9D" w14:textId="77777777" w:rsidR="008C3088" w:rsidRPr="00A33E8F" w:rsidRDefault="008C3088">
      <w:pPr>
        <w:jc w:val="both"/>
      </w:pPr>
    </w:p>
    <w:sectPr w:rsidR="008C3088" w:rsidRPr="00A33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B9B"/>
    <w:multiLevelType w:val="hybridMultilevel"/>
    <w:tmpl w:val="C590B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3A6C"/>
    <w:multiLevelType w:val="hybridMultilevel"/>
    <w:tmpl w:val="53AC5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8F"/>
    <w:rsid w:val="00235CDF"/>
    <w:rsid w:val="003E3903"/>
    <w:rsid w:val="006122B9"/>
    <w:rsid w:val="008C3088"/>
    <w:rsid w:val="00A33E8F"/>
    <w:rsid w:val="00C1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74E4E62"/>
  <w15:chartTrackingRefBased/>
  <w15:docId w15:val="{64B10381-C817-42BD-8FCB-1244AF51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2</cp:revision>
  <dcterms:created xsi:type="dcterms:W3CDTF">2021-05-15T01:20:00Z</dcterms:created>
  <dcterms:modified xsi:type="dcterms:W3CDTF">2021-05-30T15:01:00Z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