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F8947" w14:textId="77777777" w:rsidR="00202CD6" w:rsidRPr="00354A26" w:rsidRDefault="00202CD6" w:rsidP="00202CD6">
      <w:pPr>
        <w:spacing w:before="24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Tiết PPCT:  04</w:t>
      </w:r>
    </w:p>
    <w:p w14:paraId="1C523359" w14:textId="77777777" w:rsidR="00202CD6" w:rsidRDefault="00202CD6" w:rsidP="00202CD6">
      <w:pPr>
        <w:jc w:val="center"/>
        <w:rPr>
          <w:b/>
          <w:bCs/>
          <w:color w:val="FF6600"/>
          <w:sz w:val="26"/>
          <w:szCs w:val="26"/>
          <w:shd w:val="clear" w:color="auto" w:fill="FFFFFF"/>
        </w:rPr>
      </w:pPr>
      <w:r w:rsidRPr="00354A26">
        <w:rPr>
          <w:b/>
          <w:bCs/>
          <w:sz w:val="26"/>
          <w:szCs w:val="26"/>
        </w:rPr>
        <w:t>§2.</w:t>
      </w:r>
      <w:r w:rsidRPr="00354A26">
        <w:rPr>
          <w:b/>
          <w:bCs/>
          <w:sz w:val="26"/>
          <w:szCs w:val="26"/>
          <w:shd w:val="clear" w:color="auto" w:fill="FFFFFF"/>
        </w:rPr>
        <w:t xml:space="preserve"> </w:t>
      </w:r>
      <w:r w:rsidRPr="00354A26">
        <w:rPr>
          <w:b/>
          <w:bCs/>
          <w:color w:val="FF6600"/>
          <w:sz w:val="26"/>
          <w:szCs w:val="26"/>
          <w:shd w:val="clear" w:color="auto" w:fill="FFFFFF"/>
        </w:rPr>
        <w:t>Tập Hợp</w:t>
      </w:r>
    </w:p>
    <w:p w14:paraId="1888ACE9" w14:textId="77777777" w:rsidR="00202CD6" w:rsidRPr="0086770E" w:rsidRDefault="00202CD6" w:rsidP="00202CD6">
      <w:pPr>
        <w:rPr>
          <w:b/>
          <w:sz w:val="27"/>
          <w:szCs w:val="27"/>
        </w:rPr>
      </w:pPr>
      <w:r w:rsidRPr="0086770E">
        <w:rPr>
          <w:b/>
          <w:sz w:val="27"/>
          <w:szCs w:val="27"/>
        </w:rPr>
        <w:t xml:space="preserve">Tiết thứ: </w:t>
      </w:r>
      <w:r>
        <w:rPr>
          <w:b/>
          <w:sz w:val="27"/>
          <w:szCs w:val="27"/>
        </w:rPr>
        <w:t>3</w:t>
      </w:r>
    </w:p>
    <w:p w14:paraId="4E5E1660" w14:textId="77777777" w:rsidR="00202CD6" w:rsidRPr="0086770E" w:rsidRDefault="00202CD6" w:rsidP="00202CD6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A. </w:t>
      </w:r>
      <w:r w:rsidRPr="0086770E">
        <w:rPr>
          <w:b/>
          <w:sz w:val="27"/>
          <w:szCs w:val="27"/>
        </w:rPr>
        <w:t>Mục tiêu</w:t>
      </w:r>
    </w:p>
    <w:p w14:paraId="0A8D2F67" w14:textId="77777777" w:rsidR="00202CD6" w:rsidRPr="0086770E" w:rsidRDefault="00202CD6" w:rsidP="00202CD6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1. </w:t>
      </w:r>
      <w:r w:rsidRPr="0086770E">
        <w:rPr>
          <w:b/>
          <w:sz w:val="27"/>
          <w:szCs w:val="27"/>
          <w:lang w:val="en-US"/>
        </w:rPr>
        <w:t>T</w:t>
      </w:r>
      <w:r w:rsidRPr="0086770E">
        <w:rPr>
          <w:b/>
          <w:sz w:val="27"/>
          <w:szCs w:val="27"/>
        </w:rPr>
        <w:t>hái độ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656043AE" w14:textId="77777777" w:rsidR="00202CD6" w:rsidRPr="00FF497D" w:rsidRDefault="00202CD6" w:rsidP="00202CD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Học sinh tự giác trong học tập.</w:t>
      </w:r>
    </w:p>
    <w:p w14:paraId="39114C11" w14:textId="77777777" w:rsidR="00202CD6" w:rsidRPr="00094CA6" w:rsidRDefault="00202CD6" w:rsidP="00202CD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Tham gia thảo luận nhóm một cách tích cực.</w:t>
      </w:r>
    </w:p>
    <w:p w14:paraId="67A00A8E" w14:textId="77777777" w:rsidR="00202CD6" w:rsidRPr="008A1166" w:rsidRDefault="00202CD6" w:rsidP="00202CD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Tích cực tham gia đóng góp ý kiến xây dựng bài.</w:t>
      </w:r>
    </w:p>
    <w:p w14:paraId="01C1D663" w14:textId="77777777" w:rsidR="00202CD6" w:rsidRPr="0086770E" w:rsidRDefault="00202CD6" w:rsidP="00202CD6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ỹ năng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044A3D8E" w14:textId="77777777" w:rsidR="00202CD6" w:rsidRPr="0086770E" w:rsidRDefault="00202CD6" w:rsidP="00202CD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Liệt kê được các phần tử của tập hợp.</w:t>
      </w:r>
    </w:p>
    <w:p w14:paraId="2F281CCC" w14:textId="77777777" w:rsidR="00202CD6" w:rsidRPr="00094CA6" w:rsidRDefault="00202CD6" w:rsidP="00202CD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Kiểm tra được quan hệ giữa các tập hợp (tập con, tập bằng nhau).</w:t>
      </w:r>
    </w:p>
    <w:p w14:paraId="30E58F06" w14:textId="77777777" w:rsidR="00202CD6" w:rsidRPr="0086770E" w:rsidRDefault="00202CD6" w:rsidP="00202CD6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iến thức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71ACAA5D" w14:textId="77777777" w:rsidR="00202CD6" w:rsidRPr="00FF497D" w:rsidRDefault="00202CD6" w:rsidP="00202CD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Nhắc lại các khái niệm liên quan đến tập hợp.</w:t>
      </w:r>
    </w:p>
    <w:p w14:paraId="0810976E" w14:textId="77777777" w:rsidR="00202CD6" w:rsidRPr="0086770E" w:rsidRDefault="00202CD6" w:rsidP="00202CD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Biết được một số tập con của tập số thực.</w:t>
      </w:r>
    </w:p>
    <w:p w14:paraId="7F8E0689" w14:textId="77777777" w:rsidR="00202CD6" w:rsidRPr="0086770E" w:rsidRDefault="00202CD6" w:rsidP="00202CD6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B. </w:t>
      </w:r>
      <w:r w:rsidRPr="0086770E">
        <w:rPr>
          <w:b/>
          <w:sz w:val="27"/>
          <w:szCs w:val="27"/>
          <w:lang w:val="en-US"/>
        </w:rPr>
        <w:t>Phương pháp dạy học</w:t>
      </w:r>
    </w:p>
    <w:p w14:paraId="069DC317" w14:textId="77777777" w:rsidR="00202CD6" w:rsidRPr="00991678" w:rsidRDefault="00202CD6" w:rsidP="00202CD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Vấn đáp</w:t>
      </w:r>
      <w:r w:rsidRPr="00991678">
        <w:rPr>
          <w:sz w:val="27"/>
          <w:szCs w:val="27"/>
          <w:lang w:val="en-US"/>
        </w:rPr>
        <w:t xml:space="preserve">, </w:t>
      </w:r>
      <w:r>
        <w:rPr>
          <w:sz w:val="27"/>
          <w:szCs w:val="27"/>
          <w:lang w:val="en-US"/>
        </w:rPr>
        <w:t>giảng giải minh họa.</w:t>
      </w:r>
    </w:p>
    <w:p w14:paraId="6D51ECA5" w14:textId="77777777" w:rsidR="00202CD6" w:rsidRPr="0086770E" w:rsidRDefault="00202CD6" w:rsidP="00202CD6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C. </w:t>
      </w:r>
      <w:r w:rsidRPr="0086770E">
        <w:rPr>
          <w:b/>
          <w:sz w:val="27"/>
          <w:szCs w:val="27"/>
        </w:rPr>
        <w:t>Chuẩn bị của giáo viên và học sinh</w:t>
      </w:r>
    </w:p>
    <w:p w14:paraId="7AF064FB" w14:textId="77777777" w:rsidR="00202CD6" w:rsidRPr="00665FFB" w:rsidRDefault="00202CD6" w:rsidP="00202CD6">
      <w:pPr>
        <w:pStyle w:val="ListParagraph"/>
        <w:ind w:left="28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1. </w:t>
      </w:r>
      <w:r w:rsidRPr="0086770E">
        <w:rPr>
          <w:b/>
          <w:sz w:val="27"/>
          <w:szCs w:val="27"/>
        </w:rPr>
        <w:t>Giáo viên</w:t>
      </w:r>
      <w:r>
        <w:rPr>
          <w:b/>
          <w:sz w:val="27"/>
          <w:szCs w:val="27"/>
          <w:lang w:val="en-US"/>
        </w:rPr>
        <w:t xml:space="preserve">: </w:t>
      </w:r>
      <w:r>
        <w:rPr>
          <w:sz w:val="27"/>
          <w:szCs w:val="27"/>
          <w:lang w:val="en-US"/>
        </w:rPr>
        <w:t>Phiếu học tập, giáo án.</w:t>
      </w:r>
    </w:p>
    <w:p w14:paraId="735EF8E0" w14:textId="77777777" w:rsidR="00202CD6" w:rsidRPr="00665FFB" w:rsidRDefault="00202CD6" w:rsidP="00202CD6">
      <w:pPr>
        <w:pStyle w:val="ListParagraph"/>
        <w:ind w:left="284" w:firstLine="0"/>
        <w:contextualSpacing w:val="0"/>
        <w:rPr>
          <w:b/>
          <w:sz w:val="27"/>
          <w:szCs w:val="27"/>
          <w:lang w:val="en-GB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</w:rPr>
        <w:t>Học sinh</w:t>
      </w:r>
      <w:r>
        <w:rPr>
          <w:b/>
          <w:sz w:val="27"/>
          <w:szCs w:val="27"/>
          <w:lang w:val="en-GB"/>
        </w:rPr>
        <w:t xml:space="preserve">: </w:t>
      </w:r>
      <w:r>
        <w:rPr>
          <w:sz w:val="27"/>
          <w:szCs w:val="27"/>
          <w:lang w:val="en-US"/>
        </w:rPr>
        <w:t>Bút, vở, thước kẻ.</w:t>
      </w:r>
    </w:p>
    <w:p w14:paraId="1D7EA7C8" w14:textId="77777777" w:rsidR="00202CD6" w:rsidRPr="0086770E" w:rsidRDefault="00202CD6" w:rsidP="00202CD6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    3. </w:t>
      </w:r>
      <w:r w:rsidRPr="0086770E">
        <w:rPr>
          <w:b/>
          <w:sz w:val="27"/>
          <w:szCs w:val="27"/>
          <w:lang w:val="en-US"/>
        </w:rPr>
        <w:t>Đồ dùng dạy học và trang thiết bị cần sử dụng</w:t>
      </w:r>
    </w:p>
    <w:p w14:paraId="1EF7679E" w14:textId="77777777" w:rsidR="00202CD6" w:rsidRPr="0086770E" w:rsidRDefault="00202CD6" w:rsidP="00202CD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Bảng phấn, thước,</w:t>
      </w:r>
    </w:p>
    <w:p w14:paraId="144EE893" w14:textId="77777777" w:rsidR="00202CD6" w:rsidRPr="0086770E" w:rsidRDefault="00202CD6" w:rsidP="00202CD6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D. </w:t>
      </w:r>
      <w:r w:rsidRPr="0086770E">
        <w:rPr>
          <w:b/>
          <w:sz w:val="27"/>
          <w:szCs w:val="27"/>
        </w:rPr>
        <w:t>Tiến trình bài dạy</w:t>
      </w:r>
    </w:p>
    <w:p w14:paraId="323D1084" w14:textId="77777777" w:rsidR="00202CD6" w:rsidRPr="0086770E" w:rsidRDefault="00202CD6" w:rsidP="00202CD6">
      <w:pPr>
        <w:pStyle w:val="ListParagraph"/>
        <w:ind w:left="719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1. Ổn định lớp</w:t>
      </w:r>
    </w:p>
    <w:p w14:paraId="6BAF6BDF" w14:textId="77777777" w:rsidR="00202CD6" w:rsidRPr="0086770E" w:rsidRDefault="00202CD6" w:rsidP="00202CD6">
      <w:pPr>
        <w:pStyle w:val="ListParagraph"/>
        <w:ind w:left="719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</w:rPr>
        <w:t>Dạy nội dung bài mới</w:t>
      </w:r>
    </w:p>
    <w:p w14:paraId="43CA34A3" w14:textId="77777777" w:rsidR="00202CD6" w:rsidRDefault="00202CD6" w:rsidP="00202CD6">
      <w:pPr>
        <w:ind w:firstLine="567"/>
        <w:rPr>
          <w:b/>
          <w:bCs/>
          <w:i/>
          <w:iCs/>
          <w:sz w:val="27"/>
          <w:szCs w:val="27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954"/>
        <w:gridCol w:w="3960"/>
      </w:tblGrid>
      <w:tr w:rsidR="00202CD6" w14:paraId="75110C87" w14:textId="77777777" w:rsidTr="0073653A">
        <w:tc>
          <w:tcPr>
            <w:tcW w:w="2867" w:type="dxa"/>
            <w:shd w:val="clear" w:color="auto" w:fill="auto"/>
          </w:tcPr>
          <w:p w14:paraId="3F5216F9" w14:textId="77777777" w:rsidR="00202CD6" w:rsidRPr="006A0194" w:rsidRDefault="00202CD6" w:rsidP="0073653A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bookmarkStart w:id="0" w:name="_Hlk535520019"/>
            <w:r w:rsidRPr="006A0194">
              <w:rPr>
                <w:b/>
                <w:bCs/>
                <w:iCs/>
                <w:sz w:val="27"/>
                <w:szCs w:val="27"/>
              </w:rPr>
              <w:t>Hoạt động của giáo viên</w:t>
            </w:r>
          </w:p>
        </w:tc>
        <w:tc>
          <w:tcPr>
            <w:tcW w:w="2954" w:type="dxa"/>
            <w:shd w:val="clear" w:color="auto" w:fill="auto"/>
          </w:tcPr>
          <w:p w14:paraId="4B482C6B" w14:textId="77777777" w:rsidR="00202CD6" w:rsidRPr="006A0194" w:rsidRDefault="00202CD6" w:rsidP="0073653A">
            <w:pPr>
              <w:rPr>
                <w:b/>
                <w:bCs/>
                <w:iCs/>
                <w:sz w:val="27"/>
                <w:szCs w:val="27"/>
              </w:rPr>
            </w:pPr>
            <w:r w:rsidRPr="006A0194">
              <w:rPr>
                <w:b/>
                <w:bCs/>
                <w:iCs/>
                <w:sz w:val="27"/>
                <w:szCs w:val="27"/>
              </w:rPr>
              <w:t>Hoạt động của học sinh</w:t>
            </w:r>
          </w:p>
        </w:tc>
        <w:tc>
          <w:tcPr>
            <w:tcW w:w="3960" w:type="dxa"/>
            <w:shd w:val="clear" w:color="auto" w:fill="auto"/>
          </w:tcPr>
          <w:p w14:paraId="2ADCD62B" w14:textId="77777777" w:rsidR="00202CD6" w:rsidRPr="006A0194" w:rsidRDefault="00202CD6" w:rsidP="0073653A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6A0194">
              <w:rPr>
                <w:b/>
                <w:bCs/>
                <w:iCs/>
                <w:sz w:val="27"/>
                <w:szCs w:val="27"/>
              </w:rPr>
              <w:t>Nội dung</w:t>
            </w:r>
          </w:p>
        </w:tc>
      </w:tr>
      <w:tr w:rsidR="00202CD6" w14:paraId="5A820E1D" w14:textId="77777777" w:rsidTr="0073653A">
        <w:tc>
          <w:tcPr>
            <w:tcW w:w="9781" w:type="dxa"/>
            <w:gridSpan w:val="3"/>
            <w:shd w:val="clear" w:color="auto" w:fill="auto"/>
          </w:tcPr>
          <w:p w14:paraId="2A1AA03D" w14:textId="77777777" w:rsidR="00202CD6" w:rsidRPr="006A0194" w:rsidRDefault="00202CD6" w:rsidP="0073653A">
            <w:pPr>
              <w:rPr>
                <w:b/>
                <w:bCs/>
                <w:i/>
                <w:iCs/>
                <w:sz w:val="27"/>
                <w:szCs w:val="27"/>
              </w:rPr>
            </w:pPr>
            <w:r w:rsidRPr="006A0194">
              <w:rPr>
                <w:b/>
                <w:bCs/>
                <w:i/>
                <w:iCs/>
                <w:sz w:val="27"/>
                <w:szCs w:val="27"/>
              </w:rPr>
              <w:t>Hoạt động 1: Nhắc lại về tập hợp (15 phút)</w:t>
            </w:r>
          </w:p>
        </w:tc>
      </w:tr>
      <w:tr w:rsidR="00202CD6" w14:paraId="6108B8F4" w14:textId="77777777" w:rsidTr="0073653A">
        <w:tc>
          <w:tcPr>
            <w:tcW w:w="2867" w:type="dxa"/>
            <w:shd w:val="clear" w:color="auto" w:fill="auto"/>
          </w:tcPr>
          <w:p w14:paraId="4A645317" w14:textId="77777777" w:rsidR="00202CD6" w:rsidRPr="006A0194" w:rsidRDefault="00202CD6" w:rsidP="0073653A">
            <w:pPr>
              <w:rPr>
                <w:bCs/>
                <w:iCs/>
                <w:sz w:val="27"/>
                <w:szCs w:val="27"/>
              </w:rPr>
            </w:pPr>
            <w:r w:rsidRPr="006A0194">
              <w:rPr>
                <w:bCs/>
                <w:iCs/>
                <w:sz w:val="27"/>
                <w:szCs w:val="27"/>
              </w:rPr>
              <w:t>GV gọi HS đứng tại chỗ trả lời các câu hỏi.</w:t>
            </w:r>
          </w:p>
          <w:p w14:paraId="05D46A0F" w14:textId="77777777" w:rsidR="00202CD6" w:rsidRPr="006A0194" w:rsidRDefault="00202CD6" w:rsidP="0073653A">
            <w:pPr>
              <w:rPr>
                <w:bCs/>
                <w:iCs/>
                <w:sz w:val="27"/>
                <w:szCs w:val="27"/>
              </w:rPr>
            </w:pPr>
            <w:r w:rsidRPr="006A0194">
              <w:rPr>
                <w:bCs/>
                <w:iCs/>
                <w:sz w:val="27"/>
                <w:szCs w:val="27"/>
              </w:rPr>
              <w:lastRenderedPageBreak/>
              <w:t>GV nhắc lại các kí hiệu thường dùng.</w:t>
            </w:r>
          </w:p>
        </w:tc>
        <w:tc>
          <w:tcPr>
            <w:tcW w:w="2954" w:type="dxa"/>
            <w:shd w:val="clear" w:color="auto" w:fill="auto"/>
          </w:tcPr>
          <w:p w14:paraId="40F5669D" w14:textId="77777777" w:rsidR="00202CD6" w:rsidRPr="006A0194" w:rsidRDefault="00202CD6" w:rsidP="0073653A">
            <w:pPr>
              <w:rPr>
                <w:bCs/>
                <w:iCs/>
                <w:sz w:val="27"/>
                <w:szCs w:val="27"/>
              </w:rPr>
            </w:pPr>
            <w:r w:rsidRPr="006A0194">
              <w:rPr>
                <w:bCs/>
                <w:iCs/>
                <w:sz w:val="27"/>
                <w:szCs w:val="27"/>
              </w:rPr>
              <w:lastRenderedPageBreak/>
              <w:t xml:space="preserve">HS lấy ví dụ về tập hợp và chỉ ra được cách cho </w:t>
            </w:r>
            <w:r w:rsidRPr="006A0194">
              <w:rPr>
                <w:bCs/>
                <w:iCs/>
                <w:sz w:val="27"/>
                <w:szCs w:val="27"/>
              </w:rPr>
              <w:lastRenderedPageBreak/>
              <w:t>tập hợp đó là cách nào? (liệt kê hay mô tả)</w:t>
            </w:r>
          </w:p>
          <w:p w14:paraId="216E7279" w14:textId="77777777" w:rsidR="00202CD6" w:rsidRPr="006A0194" w:rsidRDefault="00202CD6" w:rsidP="0073653A">
            <w:pPr>
              <w:rPr>
                <w:bCs/>
                <w:i/>
                <w:iCs/>
                <w:sz w:val="27"/>
                <w:szCs w:val="27"/>
              </w:rPr>
            </w:pPr>
          </w:p>
          <w:p w14:paraId="252A52D7" w14:textId="77777777" w:rsidR="00202CD6" w:rsidRPr="006A0194" w:rsidRDefault="00202CD6" w:rsidP="0073653A">
            <w:pPr>
              <w:rPr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3960" w:type="dxa"/>
            <w:shd w:val="clear" w:color="auto" w:fill="auto"/>
          </w:tcPr>
          <w:p w14:paraId="63B8D580" w14:textId="77777777" w:rsidR="00202CD6" w:rsidRPr="006A0194" w:rsidRDefault="00202CD6" w:rsidP="0073653A">
            <w:pPr>
              <w:ind w:right="252" w:firstLine="51"/>
              <w:rPr>
                <w:b/>
                <w:bCs/>
                <w:sz w:val="26"/>
                <w:szCs w:val="26"/>
              </w:rPr>
            </w:pPr>
            <w:r w:rsidRPr="006A0194">
              <w:rPr>
                <w:b/>
                <w:bCs/>
                <w:sz w:val="26"/>
                <w:szCs w:val="26"/>
              </w:rPr>
              <w:lastRenderedPageBreak/>
              <w:t xml:space="preserve">I. Khái Niệm Tập Hợp </w:t>
            </w:r>
          </w:p>
          <w:p w14:paraId="44E36FB5" w14:textId="77777777" w:rsidR="00202CD6" w:rsidRPr="006A0194" w:rsidRDefault="00202CD6" w:rsidP="0073653A">
            <w:pPr>
              <w:ind w:right="252" w:firstLine="51"/>
              <w:rPr>
                <w:b/>
                <w:bCs/>
                <w:sz w:val="26"/>
                <w:szCs w:val="26"/>
              </w:rPr>
            </w:pPr>
            <w:r w:rsidRPr="006A0194">
              <w:rPr>
                <w:b/>
                <w:bCs/>
                <w:sz w:val="26"/>
                <w:szCs w:val="26"/>
              </w:rPr>
              <w:t xml:space="preserve">1. Tập hợp và phần tử  </w:t>
            </w:r>
          </w:p>
          <w:p w14:paraId="64415548" w14:textId="77777777" w:rsidR="00202CD6" w:rsidRPr="006A0194" w:rsidRDefault="00202CD6" w:rsidP="0073653A">
            <w:pPr>
              <w:ind w:right="252" w:firstLine="51"/>
              <w:rPr>
                <w:sz w:val="26"/>
                <w:szCs w:val="26"/>
              </w:rPr>
            </w:pPr>
            <w:proofErr w:type="gramStart"/>
            <w:r w:rsidRPr="006A0194">
              <w:rPr>
                <w:sz w:val="26"/>
                <w:szCs w:val="26"/>
              </w:rPr>
              <w:lastRenderedPageBreak/>
              <w:t>VD :</w:t>
            </w:r>
            <w:proofErr w:type="gramEnd"/>
            <w:r w:rsidRPr="006A0194">
              <w:rPr>
                <w:sz w:val="26"/>
                <w:szCs w:val="26"/>
              </w:rPr>
              <w:t xml:space="preserve"> -Tập hợp các HS lớp 10A</w:t>
            </w:r>
            <w:r w:rsidRPr="006A0194">
              <w:rPr>
                <w:sz w:val="26"/>
                <w:szCs w:val="26"/>
                <w:vertAlign w:val="subscript"/>
              </w:rPr>
              <w:t>3</w:t>
            </w:r>
          </w:p>
          <w:p w14:paraId="3971A5E4" w14:textId="77777777" w:rsidR="00202CD6" w:rsidRPr="006A0194" w:rsidRDefault="00202CD6" w:rsidP="0073653A">
            <w:pPr>
              <w:ind w:right="252"/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-Tập hợp những viên phấn trong hộp phấn</w:t>
            </w:r>
          </w:p>
          <w:p w14:paraId="57F5E389" w14:textId="77777777" w:rsidR="00202CD6" w:rsidRPr="006A0194" w:rsidRDefault="00202CD6" w:rsidP="0073653A">
            <w:pPr>
              <w:ind w:right="252"/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-Tập hợp các số tự nhiên</w:t>
            </w:r>
          </w:p>
          <w:p w14:paraId="0F26D218" w14:textId="40FE7100" w:rsidR="00202CD6" w:rsidRPr="006A0194" w:rsidRDefault="00202CD6" w:rsidP="0073653A">
            <w:pPr>
              <w:ind w:right="252"/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 xml:space="preserve">*Nếu a là phần tử của tập X kí hiệu a 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18642098" wp14:editId="67E7C1B0">
                  <wp:extent cx="120650" cy="1968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 X (a thuộc X)</w:t>
            </w:r>
          </w:p>
          <w:p w14:paraId="5F569598" w14:textId="58BD794D" w:rsidR="00202CD6" w:rsidRPr="006A0194" w:rsidRDefault="00202CD6" w:rsidP="0073653A">
            <w:pPr>
              <w:ind w:right="252"/>
              <w:rPr>
                <w:sz w:val="26"/>
                <w:szCs w:val="26"/>
                <w:lang w:val="fr-FR"/>
              </w:rPr>
            </w:pPr>
            <w:r w:rsidRPr="006A0194">
              <w:rPr>
                <w:sz w:val="26"/>
                <w:szCs w:val="26"/>
                <w:lang w:val="fr-FR"/>
              </w:rPr>
              <w:t xml:space="preserve">*Nếu a không là phần tử của tập X : </w:t>
            </w:r>
            <w:r w:rsidRPr="006A0194">
              <w:rPr>
                <w:sz w:val="26"/>
                <w:szCs w:val="26"/>
              </w:rPr>
              <w:t xml:space="preserve">a </w:t>
            </w:r>
            <w:r w:rsidRPr="006A0194"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 wp14:anchorId="54431573" wp14:editId="1D65781C">
                  <wp:extent cx="120650" cy="2095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 X (a không thuộc X)</w:t>
            </w:r>
          </w:p>
          <w:p w14:paraId="17B5CEE0" w14:textId="77777777" w:rsidR="00202CD6" w:rsidRPr="006A0194" w:rsidRDefault="00202CD6" w:rsidP="0073653A">
            <w:pPr>
              <w:ind w:right="252"/>
              <w:rPr>
                <w:sz w:val="26"/>
                <w:szCs w:val="26"/>
              </w:rPr>
            </w:pPr>
          </w:p>
          <w:p w14:paraId="34CE1502" w14:textId="77777777" w:rsidR="00202CD6" w:rsidRPr="006A0194" w:rsidRDefault="00202CD6" w:rsidP="0073653A">
            <w:pPr>
              <w:rPr>
                <w:b/>
                <w:bCs/>
                <w:iCs/>
                <w:sz w:val="27"/>
                <w:szCs w:val="27"/>
              </w:rPr>
            </w:pPr>
          </w:p>
        </w:tc>
      </w:tr>
      <w:tr w:rsidR="00202CD6" w14:paraId="1A311D97" w14:textId="77777777" w:rsidTr="0073653A">
        <w:tc>
          <w:tcPr>
            <w:tcW w:w="2867" w:type="dxa"/>
            <w:shd w:val="clear" w:color="auto" w:fill="auto"/>
          </w:tcPr>
          <w:p w14:paraId="26AC5091" w14:textId="77777777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lastRenderedPageBreak/>
              <w:t>HĐ</w:t>
            </w:r>
            <w:proofErr w:type="gramStart"/>
            <w:r w:rsidRPr="006A0194">
              <w:rPr>
                <w:sz w:val="26"/>
                <w:szCs w:val="26"/>
              </w:rPr>
              <w:t>1:GV</w:t>
            </w:r>
            <w:proofErr w:type="gramEnd"/>
            <w:r w:rsidRPr="006A0194">
              <w:rPr>
                <w:sz w:val="26"/>
                <w:szCs w:val="26"/>
              </w:rPr>
              <w:t xml:space="preserve"> nhận xét, tổng kết</w:t>
            </w:r>
          </w:p>
          <w:p w14:paraId="3B9BA20B" w14:textId="77777777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 xml:space="preserve">*/ Nhấn mạnh: mỗi phần tử của tập hợp liệt kê một lần </w:t>
            </w:r>
          </w:p>
          <w:p w14:paraId="5CA451E4" w14:textId="77777777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 xml:space="preserve">GV nhận </w:t>
            </w:r>
            <w:proofErr w:type="gramStart"/>
            <w:r w:rsidRPr="006A0194">
              <w:rPr>
                <w:sz w:val="26"/>
                <w:szCs w:val="26"/>
              </w:rPr>
              <w:t>xét ,</w:t>
            </w:r>
            <w:proofErr w:type="gramEnd"/>
            <w:r w:rsidRPr="006A0194">
              <w:rPr>
                <w:sz w:val="26"/>
                <w:szCs w:val="26"/>
              </w:rPr>
              <w:t xml:space="preserve"> tổng kết</w:t>
            </w:r>
          </w:p>
          <w:p w14:paraId="26E68620" w14:textId="77777777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 xml:space="preserve">*/ Nhấn </w:t>
            </w:r>
            <w:proofErr w:type="gramStart"/>
            <w:r w:rsidRPr="006A0194">
              <w:rPr>
                <w:sz w:val="26"/>
                <w:szCs w:val="26"/>
              </w:rPr>
              <w:t>mạnh :</w:t>
            </w:r>
            <w:proofErr w:type="gramEnd"/>
            <w:r w:rsidRPr="006A0194">
              <w:rPr>
                <w:sz w:val="26"/>
                <w:szCs w:val="26"/>
              </w:rPr>
              <w:t xml:space="preserve"> một tập hợp cho bằng hai cách, từ liệt kê chuyển sang tính chất đặc trưng và ngược lại</w:t>
            </w:r>
          </w:p>
          <w:p w14:paraId="74B43B7C" w14:textId="77777777" w:rsidR="00202CD6" w:rsidRPr="006A0194" w:rsidRDefault="00202CD6" w:rsidP="0073653A">
            <w:pPr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2954" w:type="dxa"/>
            <w:shd w:val="clear" w:color="auto" w:fill="auto"/>
          </w:tcPr>
          <w:p w14:paraId="415AF749" w14:textId="77777777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bCs/>
                <w:iCs/>
                <w:sz w:val="27"/>
                <w:szCs w:val="27"/>
              </w:rPr>
              <w:t xml:space="preserve">HS làm </w:t>
            </w:r>
            <w:r w:rsidRPr="006A0194">
              <w:rPr>
                <w:sz w:val="26"/>
                <w:szCs w:val="26"/>
              </w:rPr>
              <w:t>HĐ 1 (SGK) cá nhân, sau đó trao đổi bài với bạn bên cạnh.</w:t>
            </w:r>
          </w:p>
        </w:tc>
        <w:tc>
          <w:tcPr>
            <w:tcW w:w="3960" w:type="dxa"/>
            <w:shd w:val="clear" w:color="auto" w:fill="auto"/>
          </w:tcPr>
          <w:p w14:paraId="59CD9372" w14:textId="77777777" w:rsidR="00202CD6" w:rsidRPr="006A0194" w:rsidRDefault="00202CD6" w:rsidP="0073653A">
            <w:pPr>
              <w:ind w:right="252"/>
              <w:rPr>
                <w:b/>
                <w:bCs/>
                <w:sz w:val="26"/>
                <w:szCs w:val="26"/>
              </w:rPr>
            </w:pPr>
            <w:r w:rsidRPr="006A0194">
              <w:rPr>
                <w:b/>
                <w:bCs/>
                <w:sz w:val="26"/>
                <w:szCs w:val="26"/>
              </w:rPr>
              <w:t>2.Có 2 cách cho một tập hợp:</w:t>
            </w:r>
          </w:p>
          <w:p w14:paraId="3E9E53C8" w14:textId="77777777" w:rsidR="00202CD6" w:rsidRPr="006A0194" w:rsidRDefault="00202CD6" w:rsidP="0073653A">
            <w:pPr>
              <w:ind w:right="252"/>
              <w:rPr>
                <w:sz w:val="26"/>
                <w:szCs w:val="26"/>
              </w:rPr>
            </w:pPr>
            <w:r w:rsidRPr="006A0194">
              <w:rPr>
                <w:i/>
                <w:iCs/>
                <w:sz w:val="26"/>
                <w:szCs w:val="26"/>
                <w:u w:val="single"/>
              </w:rPr>
              <w:t xml:space="preserve">Cách </w:t>
            </w:r>
            <w:proofErr w:type="gramStart"/>
            <w:r w:rsidRPr="006A0194">
              <w:rPr>
                <w:i/>
                <w:iCs/>
                <w:sz w:val="26"/>
                <w:szCs w:val="26"/>
                <w:u w:val="single"/>
              </w:rPr>
              <w:t>1</w:t>
            </w:r>
            <w:r w:rsidRPr="006A0194">
              <w:rPr>
                <w:i/>
                <w:iCs/>
                <w:sz w:val="26"/>
                <w:szCs w:val="26"/>
              </w:rPr>
              <w:t xml:space="preserve"> :</w:t>
            </w:r>
            <w:proofErr w:type="gramEnd"/>
            <w:r w:rsidRPr="006A0194">
              <w:rPr>
                <w:sz w:val="26"/>
                <w:szCs w:val="26"/>
              </w:rPr>
              <w:t xml:space="preserve"> Liệt kê các phần tử của tập hợp</w:t>
            </w:r>
          </w:p>
          <w:p w14:paraId="5B00F18D" w14:textId="77777777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i/>
                <w:iCs/>
                <w:sz w:val="26"/>
                <w:szCs w:val="26"/>
                <w:u w:val="single"/>
              </w:rPr>
              <w:t xml:space="preserve">Cách </w:t>
            </w:r>
            <w:proofErr w:type="gramStart"/>
            <w:r w:rsidRPr="006A0194">
              <w:rPr>
                <w:i/>
                <w:iCs/>
                <w:sz w:val="26"/>
                <w:szCs w:val="26"/>
                <w:u w:val="single"/>
              </w:rPr>
              <w:t>2</w:t>
            </w:r>
            <w:r w:rsidRPr="006A0194">
              <w:rPr>
                <w:sz w:val="26"/>
                <w:szCs w:val="26"/>
              </w:rPr>
              <w:t xml:space="preserve"> :</w:t>
            </w:r>
            <w:proofErr w:type="gramEnd"/>
            <w:r w:rsidRPr="006A0194">
              <w:rPr>
                <w:sz w:val="26"/>
                <w:szCs w:val="26"/>
              </w:rPr>
              <w:t xml:space="preserve"> Chỉ rõ các tính chất đặc trưng cho các phần tử của tập hợp</w:t>
            </w:r>
          </w:p>
          <w:p w14:paraId="4E3F9C84" w14:textId="77777777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HĐ2(SGK)</w:t>
            </w:r>
          </w:p>
          <w:p w14:paraId="79645C2D" w14:textId="77777777" w:rsidR="00202CD6" w:rsidRPr="006A0194" w:rsidRDefault="00202CD6" w:rsidP="0073653A">
            <w:pPr>
              <w:ind w:right="252" w:firstLine="51"/>
              <w:rPr>
                <w:b/>
                <w:bCs/>
                <w:sz w:val="26"/>
                <w:szCs w:val="26"/>
              </w:rPr>
            </w:pPr>
          </w:p>
        </w:tc>
      </w:tr>
      <w:tr w:rsidR="00202CD6" w14:paraId="442BD296" w14:textId="77777777" w:rsidTr="0073653A">
        <w:tc>
          <w:tcPr>
            <w:tcW w:w="2867" w:type="dxa"/>
            <w:shd w:val="clear" w:color="auto" w:fill="auto"/>
          </w:tcPr>
          <w:p w14:paraId="6948EB6A" w14:textId="11C9B80B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 xml:space="preserve">*/Khi nói đến tập hợp là nói đến các phần tử của </w:t>
            </w:r>
            <w:proofErr w:type="gramStart"/>
            <w:r w:rsidRPr="006A0194">
              <w:rPr>
                <w:sz w:val="26"/>
                <w:szCs w:val="26"/>
              </w:rPr>
              <w:t>nó .</w:t>
            </w:r>
            <w:proofErr w:type="gramEnd"/>
            <w:r w:rsidRPr="006A0194">
              <w:rPr>
                <w:sz w:val="26"/>
                <w:szCs w:val="26"/>
              </w:rPr>
              <w:t xml:space="preserve"> Tuy nhiên có những tập hợp không chứa phần tử nào</w:t>
            </w:r>
            <w:r w:rsidRPr="006A0194"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 wp14:anchorId="2C9AB964" wp14:editId="27FF8CCF">
                  <wp:extent cx="190500" cy="1397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 Tập rỗng</w:t>
            </w:r>
          </w:p>
          <w:p w14:paraId="2D7C3F3D" w14:textId="77777777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- Cho VD về 1 tập rỗng</w:t>
            </w:r>
          </w:p>
          <w:p w14:paraId="1292D90F" w14:textId="77777777" w:rsidR="00202CD6" w:rsidRPr="006A0194" w:rsidRDefault="00202CD6" w:rsidP="0073653A">
            <w:pPr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2954" w:type="dxa"/>
            <w:shd w:val="clear" w:color="auto" w:fill="auto"/>
          </w:tcPr>
          <w:p w14:paraId="269DDC62" w14:textId="77777777" w:rsidR="00202CD6" w:rsidRPr="006A0194" w:rsidRDefault="00202CD6" w:rsidP="0073653A">
            <w:pPr>
              <w:rPr>
                <w:bCs/>
                <w:iCs/>
                <w:sz w:val="27"/>
                <w:szCs w:val="27"/>
              </w:rPr>
            </w:pPr>
            <w:r w:rsidRPr="006A0194">
              <w:rPr>
                <w:bCs/>
                <w:iCs/>
                <w:sz w:val="27"/>
                <w:szCs w:val="27"/>
              </w:rPr>
              <w:t>HS lấy ví dụ về tập rỗng.</w:t>
            </w:r>
          </w:p>
        </w:tc>
        <w:tc>
          <w:tcPr>
            <w:tcW w:w="3960" w:type="dxa"/>
            <w:shd w:val="clear" w:color="auto" w:fill="auto"/>
          </w:tcPr>
          <w:p w14:paraId="111C5D77" w14:textId="050AAE33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 xml:space="preserve">3 </w:t>
            </w:r>
            <w:r w:rsidRPr="006A0194">
              <w:rPr>
                <w:b/>
                <w:bCs/>
                <w:i/>
                <w:iCs/>
                <w:sz w:val="26"/>
                <w:szCs w:val="26"/>
                <w:u w:val="single"/>
              </w:rPr>
              <w:t>Tập rỗng</w:t>
            </w:r>
            <w:r w:rsidRPr="006A0194">
              <w:rPr>
                <w:sz w:val="26"/>
                <w:szCs w:val="26"/>
              </w:rPr>
              <w:t xml:space="preserve"> là tập hợp không chứa phần tử nào. </w:t>
            </w:r>
            <w:proofErr w:type="gramStart"/>
            <w:r w:rsidRPr="006A0194">
              <w:rPr>
                <w:sz w:val="26"/>
                <w:szCs w:val="26"/>
              </w:rPr>
              <w:t>KH ;</w:t>
            </w:r>
            <w:proofErr w:type="gramEnd"/>
            <w:r w:rsidRPr="006A0194">
              <w:rPr>
                <w:sz w:val="26"/>
                <w:szCs w:val="26"/>
              </w:rPr>
              <w:t xml:space="preserve"> </w:t>
            </w:r>
            <w:r w:rsidRPr="006A0194"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 wp14:anchorId="46C6F849" wp14:editId="52E06189">
                  <wp:extent cx="361950" cy="203200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A6B1C" w14:textId="77777777" w:rsidR="00202CD6" w:rsidRPr="006A0194" w:rsidRDefault="00202CD6" w:rsidP="0073653A">
            <w:pPr>
              <w:ind w:right="252" w:firstLine="51"/>
              <w:rPr>
                <w:b/>
                <w:bCs/>
                <w:sz w:val="26"/>
                <w:szCs w:val="26"/>
              </w:rPr>
            </w:pPr>
          </w:p>
        </w:tc>
      </w:tr>
      <w:tr w:rsidR="00202CD6" w14:paraId="416370E0" w14:textId="77777777" w:rsidTr="0073653A">
        <w:tc>
          <w:tcPr>
            <w:tcW w:w="9781" w:type="dxa"/>
            <w:gridSpan w:val="3"/>
            <w:shd w:val="clear" w:color="auto" w:fill="auto"/>
          </w:tcPr>
          <w:p w14:paraId="603A8DEC" w14:textId="77777777" w:rsidR="00202CD6" w:rsidRPr="006A0194" w:rsidRDefault="00202CD6" w:rsidP="0073653A">
            <w:pPr>
              <w:rPr>
                <w:b/>
                <w:i/>
                <w:sz w:val="26"/>
                <w:szCs w:val="26"/>
              </w:rPr>
            </w:pPr>
            <w:r w:rsidRPr="006A0194">
              <w:rPr>
                <w:b/>
                <w:i/>
                <w:sz w:val="26"/>
                <w:szCs w:val="26"/>
              </w:rPr>
              <w:t>Hoạt động 2: Tập con, hai tập hợp bằng nhau (25 phút)</w:t>
            </w:r>
          </w:p>
        </w:tc>
      </w:tr>
      <w:tr w:rsidR="00202CD6" w14:paraId="61CA10B1" w14:textId="77777777" w:rsidTr="0073653A">
        <w:tc>
          <w:tcPr>
            <w:tcW w:w="2867" w:type="dxa"/>
            <w:shd w:val="clear" w:color="auto" w:fill="auto"/>
          </w:tcPr>
          <w:p w14:paraId="1EEE088F" w14:textId="77777777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GV gọi HS đứng tại chỗ trả lời.</w:t>
            </w:r>
          </w:p>
          <w:p w14:paraId="2CCB1EDB" w14:textId="77777777" w:rsidR="00202CD6" w:rsidRPr="006A0194" w:rsidRDefault="00202CD6" w:rsidP="0073653A">
            <w:pPr>
              <w:rPr>
                <w:sz w:val="26"/>
                <w:szCs w:val="26"/>
              </w:rPr>
            </w:pPr>
          </w:p>
          <w:p w14:paraId="076B8749" w14:textId="77777777" w:rsidR="00202CD6" w:rsidRPr="006A0194" w:rsidRDefault="00202CD6" w:rsidP="0073653A">
            <w:pPr>
              <w:rPr>
                <w:sz w:val="26"/>
                <w:szCs w:val="26"/>
              </w:rPr>
            </w:pPr>
          </w:p>
          <w:p w14:paraId="4331B930" w14:textId="77777777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GV chia nhóm, phát phiếu.</w:t>
            </w:r>
          </w:p>
          <w:p w14:paraId="659A2CB8" w14:textId="77777777" w:rsidR="00202CD6" w:rsidRPr="006A0194" w:rsidRDefault="00202CD6" w:rsidP="0073653A">
            <w:pPr>
              <w:rPr>
                <w:sz w:val="26"/>
                <w:szCs w:val="26"/>
              </w:rPr>
            </w:pPr>
          </w:p>
          <w:p w14:paraId="66B27738" w14:textId="77777777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Hết thời gian GV gọi nhóm 2 trình bày câu 2, nhóm 1 nhận xét.</w:t>
            </w:r>
          </w:p>
          <w:p w14:paraId="67947A28" w14:textId="77777777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Nhóm 3 trình bày câu 3, nhóm 4 nhận xét</w:t>
            </w:r>
          </w:p>
        </w:tc>
        <w:tc>
          <w:tcPr>
            <w:tcW w:w="2954" w:type="dxa"/>
            <w:shd w:val="clear" w:color="auto" w:fill="auto"/>
          </w:tcPr>
          <w:p w14:paraId="461F3011" w14:textId="77777777" w:rsidR="00202CD6" w:rsidRPr="006A0194" w:rsidRDefault="00202CD6" w:rsidP="0073653A">
            <w:pPr>
              <w:rPr>
                <w:bCs/>
                <w:iCs/>
                <w:sz w:val="27"/>
                <w:szCs w:val="27"/>
              </w:rPr>
            </w:pPr>
            <w:r w:rsidRPr="006A0194">
              <w:rPr>
                <w:bCs/>
                <w:iCs/>
                <w:sz w:val="27"/>
                <w:szCs w:val="27"/>
              </w:rPr>
              <w:t>HS nhắc lại khái niệm tập con đã được học ở lớp dưới và cho ví dụ.</w:t>
            </w:r>
          </w:p>
          <w:p w14:paraId="3583C65B" w14:textId="77777777" w:rsidR="00202CD6" w:rsidRPr="006A0194" w:rsidRDefault="00202CD6" w:rsidP="0073653A">
            <w:pPr>
              <w:rPr>
                <w:bCs/>
                <w:iCs/>
                <w:sz w:val="27"/>
                <w:szCs w:val="27"/>
              </w:rPr>
            </w:pPr>
          </w:p>
          <w:p w14:paraId="1B5D6428" w14:textId="77777777" w:rsidR="00202CD6" w:rsidRPr="006A0194" w:rsidRDefault="00202CD6" w:rsidP="0073653A">
            <w:pPr>
              <w:rPr>
                <w:bCs/>
                <w:iCs/>
                <w:sz w:val="27"/>
                <w:szCs w:val="27"/>
              </w:rPr>
            </w:pPr>
            <w:r w:rsidRPr="006A0194">
              <w:rPr>
                <w:bCs/>
                <w:iCs/>
                <w:sz w:val="27"/>
                <w:szCs w:val="27"/>
              </w:rPr>
              <w:t>HS chia thành 6 nhóm làm phiếu học tập.</w:t>
            </w:r>
          </w:p>
          <w:p w14:paraId="68D816DD" w14:textId="77777777" w:rsidR="00202CD6" w:rsidRPr="006A0194" w:rsidRDefault="00202CD6" w:rsidP="0073653A">
            <w:pPr>
              <w:rPr>
                <w:bCs/>
                <w:iCs/>
                <w:sz w:val="27"/>
                <w:szCs w:val="27"/>
              </w:rPr>
            </w:pPr>
          </w:p>
          <w:p w14:paraId="44F20F4D" w14:textId="77777777" w:rsidR="00202CD6" w:rsidRPr="006A0194" w:rsidRDefault="00202CD6" w:rsidP="0073653A">
            <w:pPr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3960" w:type="dxa"/>
            <w:shd w:val="clear" w:color="auto" w:fill="auto"/>
          </w:tcPr>
          <w:p w14:paraId="1541CFD9" w14:textId="77777777" w:rsidR="00202CD6" w:rsidRPr="006A0194" w:rsidRDefault="00202CD6" w:rsidP="0073653A">
            <w:pPr>
              <w:rPr>
                <w:b/>
                <w:bCs/>
                <w:sz w:val="26"/>
                <w:szCs w:val="26"/>
              </w:rPr>
            </w:pPr>
            <w:r w:rsidRPr="006A0194">
              <w:rPr>
                <w:b/>
                <w:bCs/>
                <w:sz w:val="26"/>
                <w:szCs w:val="26"/>
              </w:rPr>
              <w:t>II. Tập Hợp Con</w:t>
            </w:r>
          </w:p>
          <w:p w14:paraId="18CF6744" w14:textId="77777777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 xml:space="preserve">*Đ </w:t>
            </w:r>
            <w:proofErr w:type="gramStart"/>
            <w:r w:rsidRPr="006A0194">
              <w:rPr>
                <w:sz w:val="26"/>
                <w:szCs w:val="26"/>
              </w:rPr>
              <w:t>N :</w:t>
            </w:r>
            <w:proofErr w:type="gramEnd"/>
            <w:r w:rsidRPr="006A0194">
              <w:rPr>
                <w:sz w:val="26"/>
                <w:szCs w:val="26"/>
              </w:rPr>
              <w:t xml:space="preserve"> (SGK)</w:t>
            </w:r>
          </w:p>
          <w:p w14:paraId="67B94E5A" w14:textId="1E8E5CC9" w:rsidR="00202CD6" w:rsidRPr="006A0194" w:rsidRDefault="00202CD6" w:rsidP="0073653A">
            <w:pPr>
              <w:rPr>
                <w:b/>
                <w:bCs/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A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5A2FE2E2" wp14:editId="6FD020FC">
                  <wp:extent cx="152400" cy="127000"/>
                  <wp:effectExtent l="0" t="0" r="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B </w:t>
            </w:r>
            <w:r w:rsidRPr="006A0194"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 wp14:anchorId="7A1FD42F" wp14:editId="5FAA4C98">
                  <wp:extent cx="2159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( 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321C1858" wp14:editId="37805D0B">
                  <wp:extent cx="152400" cy="165100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A0194">
              <w:rPr>
                <w:sz w:val="26"/>
                <w:szCs w:val="26"/>
              </w:rPr>
              <w:t>x ,</w:t>
            </w:r>
            <w:proofErr w:type="gramEnd"/>
            <w:r w:rsidRPr="006A0194">
              <w:rPr>
                <w:sz w:val="26"/>
                <w:szCs w:val="26"/>
              </w:rPr>
              <w:t xml:space="preserve"> x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7ADEB8D0" wp14:editId="642F8EDC">
                  <wp:extent cx="127000" cy="127000"/>
                  <wp:effectExtent l="0" t="0" r="635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A </w:t>
            </w:r>
            <w:r w:rsidRPr="006A0194"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 wp14:anchorId="4D650364" wp14:editId="0B128604">
                  <wp:extent cx="190500" cy="152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 x 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373FE8AC" wp14:editId="2F1410CA">
                  <wp:extent cx="127000" cy="127000"/>
                  <wp:effectExtent l="0" t="0" r="635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 </w:t>
            </w:r>
            <w:r w:rsidRPr="006A0194">
              <w:rPr>
                <w:b/>
                <w:bCs/>
                <w:sz w:val="26"/>
                <w:szCs w:val="26"/>
              </w:rPr>
              <w:t>B)</w:t>
            </w:r>
          </w:p>
          <w:p w14:paraId="4AFFCACE" w14:textId="50AA354C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*/ Ta còn viết A</w:t>
            </w:r>
            <w:r w:rsidRPr="006A0194">
              <w:rPr>
                <w:b/>
                <w:bCs/>
                <w:sz w:val="26"/>
                <w:szCs w:val="26"/>
              </w:rPr>
              <w:t xml:space="preserve"> 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29CDE40E" wp14:editId="24F11B1F">
                  <wp:extent cx="152400" cy="12700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 B bằng cách</w:t>
            </w:r>
          </w:p>
          <w:p w14:paraId="52142131" w14:textId="6EAB5A84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 xml:space="preserve">   B 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5AB2B132" wp14:editId="4B008998">
                  <wp:extent cx="165100" cy="127000"/>
                  <wp:effectExtent l="0" t="0" r="635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>A</w:t>
            </w:r>
          </w:p>
          <w:p w14:paraId="694A4544" w14:textId="77777777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  <w:u w:val="single"/>
              </w:rPr>
              <w:t>*/ Tính chất</w:t>
            </w:r>
          </w:p>
          <w:p w14:paraId="61503431" w14:textId="7657EC96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 xml:space="preserve">(A 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1444A947" wp14:editId="57F89423">
                  <wp:extent cx="152400" cy="12700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 B và B 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291EC1AA" wp14:editId="2F3A24BD">
                  <wp:extent cx="152400" cy="127000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 </w:t>
            </w:r>
            <w:proofErr w:type="gramStart"/>
            <w:r w:rsidRPr="006A0194">
              <w:rPr>
                <w:sz w:val="26"/>
                <w:szCs w:val="26"/>
              </w:rPr>
              <w:t>C )</w:t>
            </w:r>
            <w:proofErr w:type="gramEnd"/>
            <w:r w:rsidRPr="006A0194">
              <w:rPr>
                <w:sz w:val="26"/>
                <w:szCs w:val="26"/>
              </w:rPr>
              <w:t xml:space="preserve"> </w:t>
            </w:r>
            <w:r w:rsidRPr="006A0194"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 wp14:anchorId="1BF86B6E" wp14:editId="22A21310">
                  <wp:extent cx="1905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 ( A 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243E182E" wp14:editId="6CC49C69">
                  <wp:extent cx="152400" cy="12700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 C)</w:t>
            </w:r>
          </w:p>
          <w:p w14:paraId="5CEF2A9E" w14:textId="011A7AE0" w:rsidR="00202CD6" w:rsidRPr="006A0194" w:rsidRDefault="00202CD6" w:rsidP="0073653A">
            <w:pPr>
              <w:rPr>
                <w:sz w:val="26"/>
                <w:szCs w:val="26"/>
                <w:lang w:val="it-IT"/>
              </w:rPr>
            </w:pPr>
            <w:r w:rsidRPr="006A0194">
              <w:rPr>
                <w:sz w:val="26"/>
                <w:szCs w:val="26"/>
                <w:lang w:val="it-IT"/>
              </w:rPr>
              <w:t xml:space="preserve">A </w:t>
            </w:r>
            <w:r w:rsidRPr="006A0194">
              <w:rPr>
                <w:noProof/>
                <w:position w:val="-4"/>
                <w:sz w:val="26"/>
                <w:szCs w:val="26"/>
                <w:lang w:val="it-IT"/>
              </w:rPr>
              <w:drawing>
                <wp:inline distT="0" distB="0" distL="0" distR="0" wp14:anchorId="7D325F8B" wp14:editId="1D31230D">
                  <wp:extent cx="152400" cy="1270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  <w:lang w:val="it-IT"/>
              </w:rPr>
              <w:t xml:space="preserve"> A , </w:t>
            </w:r>
            <w:r w:rsidRPr="006A0194">
              <w:rPr>
                <w:noProof/>
                <w:position w:val="-4"/>
                <w:sz w:val="26"/>
                <w:szCs w:val="26"/>
                <w:lang w:val="it-IT"/>
              </w:rPr>
              <w:drawing>
                <wp:inline distT="0" distB="0" distL="0" distR="0" wp14:anchorId="1088589A" wp14:editId="3257535E">
                  <wp:extent cx="152400" cy="1651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  <w:lang w:val="it-IT"/>
              </w:rPr>
              <w:t xml:space="preserve"> A</w:t>
            </w:r>
          </w:p>
          <w:p w14:paraId="5E42E20A" w14:textId="7148BCCE" w:rsidR="00202CD6" w:rsidRPr="006A0194" w:rsidRDefault="00202CD6" w:rsidP="0073653A">
            <w:pPr>
              <w:rPr>
                <w:sz w:val="26"/>
                <w:szCs w:val="26"/>
                <w:lang w:val="it-IT"/>
              </w:rPr>
            </w:pPr>
            <w:r w:rsidRPr="006A0194">
              <w:rPr>
                <w:noProof/>
                <w:position w:val="-6"/>
                <w:sz w:val="26"/>
                <w:szCs w:val="26"/>
                <w:lang w:val="it-IT"/>
              </w:rPr>
              <w:drawing>
                <wp:inline distT="0" distB="0" distL="0" distR="0" wp14:anchorId="59BBBE39" wp14:editId="4CAF0467">
                  <wp:extent cx="165100" cy="1778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  <w:lang w:val="it-IT"/>
              </w:rPr>
              <w:t xml:space="preserve"> </w:t>
            </w:r>
            <w:r w:rsidRPr="006A0194">
              <w:rPr>
                <w:noProof/>
                <w:position w:val="-4"/>
                <w:sz w:val="26"/>
                <w:szCs w:val="26"/>
                <w:lang w:val="it-IT"/>
              </w:rPr>
              <w:drawing>
                <wp:inline distT="0" distB="0" distL="0" distR="0" wp14:anchorId="127D65FB" wp14:editId="71083B21">
                  <wp:extent cx="152400" cy="12700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  <w:lang w:val="it-IT"/>
              </w:rPr>
              <w:t xml:space="preserve"> A , </w:t>
            </w:r>
            <w:r w:rsidRPr="006A0194">
              <w:rPr>
                <w:noProof/>
                <w:position w:val="-4"/>
                <w:sz w:val="26"/>
                <w:szCs w:val="26"/>
                <w:lang w:val="it-IT"/>
              </w:rPr>
              <w:drawing>
                <wp:inline distT="0" distB="0" distL="0" distR="0" wp14:anchorId="6FBDF66B" wp14:editId="4B49DD9F">
                  <wp:extent cx="152400" cy="16510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  <w:lang w:val="it-IT"/>
              </w:rPr>
              <w:t xml:space="preserve"> A</w:t>
            </w:r>
          </w:p>
          <w:p w14:paraId="46E67006" w14:textId="3CE45261" w:rsidR="00202CD6" w:rsidRPr="006A0194" w:rsidRDefault="00202CD6" w:rsidP="0073653A">
            <w:pPr>
              <w:rPr>
                <w:sz w:val="26"/>
                <w:szCs w:val="26"/>
                <w:u w:val="single"/>
                <w:lang w:val="it-IT"/>
              </w:rPr>
            </w:pPr>
            <w:r w:rsidRPr="006A0194">
              <w:rPr>
                <w:sz w:val="26"/>
                <w:szCs w:val="26"/>
                <w:lang w:val="it-IT"/>
              </w:rPr>
              <w:lastRenderedPageBreak/>
              <w:t xml:space="preserve">#  </w:t>
            </w:r>
            <w:r w:rsidRPr="006A0194">
              <w:rPr>
                <w:sz w:val="26"/>
                <w:szCs w:val="26"/>
                <w:u w:val="single"/>
                <w:lang w:val="it-IT"/>
              </w:rPr>
              <w:t xml:space="preserve">Biểu đồ Ven </w:t>
            </w:r>
            <w:r w:rsidRPr="006A0194">
              <w:rPr>
                <w:noProof/>
                <w:sz w:val="26"/>
                <w:szCs w:val="26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6F833A65" wp14:editId="792C8B2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00300" cy="1028700"/>
                      <wp:effectExtent l="2540" t="9525" r="6985" b="9525"/>
                      <wp:wrapNone/>
                      <wp:docPr id="43" name="Canvas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0"/>
                                  <a:ext cx="2057400" cy="1028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228600"/>
                                  <a:ext cx="1143000" cy="685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0" y="34290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D16AD1" w14:textId="77777777" w:rsidR="00202CD6" w:rsidRDefault="00202CD6" w:rsidP="00202CD6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5800" y="228600"/>
                                  <a:ext cx="4572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4400" y="228600"/>
                                  <a:ext cx="57150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3000" y="342900"/>
                                  <a:ext cx="57150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00200" y="5715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3100" y="3429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382D0E" w14:textId="77777777" w:rsidR="00202CD6" w:rsidRDefault="00202CD6" w:rsidP="00202CD6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833A65" id="Canvas 43" o:spid="_x0000_s1026" editas="canvas" style="position:absolute;margin-left:0;margin-top:0;width:189pt;height:81pt;z-index:251659264;mso-position-horizontal-relative:char;mso-position-vertical-relative:line" coordsize="2400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4003;height:10287;visibility:visible;mso-wrap-style:square">
                        <v:fill o:detectmouseclick="t"/>
                        <v:path o:connecttype="none"/>
                      </v:shape>
                      <v:oval id="Oval 4" o:spid="_x0000_s1028" style="position:absolute;left:3429;width:20574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/>
                      <v:oval id="Oval 5" o:spid="_x0000_s1029" style="position:absolute;left:6858;top:2286;width:1143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11430;top:3429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    <v:textbox>
                          <w:txbxContent>
                            <w:p w14:paraId="40D16AD1" w14:textId="77777777" w:rsidR="00202CD6" w:rsidRDefault="00202CD6" w:rsidP="00202CD6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line id="Line 7" o:spid="_x0000_s1031" style="position:absolute;flip:y;visibility:visible;mso-wrap-style:square" from="6858,2286" to="1143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      <v:line id="Line 8" o:spid="_x0000_s1032" style="position:absolute;flip:y;visibility:visible;mso-wrap-style:square" from="9144,2286" to="14859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      <v:line id="Line 9" o:spid="_x0000_s1033" style="position:absolute;flip:y;visibility:visible;mso-wrap-style:square" from="11430,3429" to="17145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      <v:line id="Line 10" o:spid="_x0000_s1034" style="position:absolute;flip:y;visibility:visible;mso-wrap-style:square" from="16002,5715" to="18288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      <v:shape id="Text Box 11" o:spid="_x0000_s1035" type="#_x0000_t202" style="position:absolute;left:19431;top:3429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    <v:textbox>
                          <w:txbxContent>
                            <w:p w14:paraId="1B382D0E" w14:textId="77777777" w:rsidR="00202CD6" w:rsidRDefault="00202CD6" w:rsidP="00202CD6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 w:rsidRPr="006A0194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5A35577" wp14:editId="088E41DE">
                  <wp:extent cx="2374900" cy="1016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53" b="99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648095" w14:textId="71963B91" w:rsidR="00202CD6" w:rsidRPr="006A0194" w:rsidRDefault="00202CD6" w:rsidP="0073653A">
            <w:pPr>
              <w:rPr>
                <w:sz w:val="26"/>
                <w:szCs w:val="26"/>
                <w:lang w:val="it-IT"/>
              </w:rPr>
            </w:pPr>
            <w:r w:rsidRPr="006A0194">
              <w:rPr>
                <w:b/>
                <w:bCs/>
                <w:sz w:val="26"/>
                <w:szCs w:val="26"/>
                <w:lang w:val="it-IT"/>
              </w:rPr>
              <w:t>A</w:t>
            </w:r>
            <w:r w:rsidRPr="006A0194">
              <w:rPr>
                <w:noProof/>
                <w:position w:val="-4"/>
                <w:sz w:val="26"/>
                <w:szCs w:val="26"/>
                <w:lang w:val="it-IT"/>
              </w:rPr>
              <w:drawing>
                <wp:inline distT="0" distB="0" distL="0" distR="0" wp14:anchorId="461293F7" wp14:editId="648C333B">
                  <wp:extent cx="152400" cy="1270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  <w:lang w:val="it-IT"/>
              </w:rPr>
              <w:t>B</w:t>
            </w:r>
          </w:p>
          <w:p w14:paraId="57A584E8" w14:textId="77777777" w:rsidR="00202CD6" w:rsidRPr="006A0194" w:rsidRDefault="00202CD6" w:rsidP="0073653A">
            <w:pPr>
              <w:rPr>
                <w:sz w:val="26"/>
                <w:szCs w:val="26"/>
                <w:lang w:val="it-IT"/>
              </w:rPr>
            </w:pPr>
            <w:r w:rsidRPr="006A0194">
              <w:rPr>
                <w:sz w:val="26"/>
                <w:szCs w:val="26"/>
                <w:lang w:val="it-IT"/>
              </w:rPr>
              <w:t>Vd : Sắp xếp các tập hợp sau theo thứ tư :tập hợp trước là tập con của tập hợp sau N</w:t>
            </w:r>
            <w:r w:rsidRPr="006A0194">
              <w:rPr>
                <w:sz w:val="26"/>
                <w:szCs w:val="26"/>
                <w:lang w:val="it-IT"/>
              </w:rPr>
              <w:softHyphen/>
              <w:t>*</w:t>
            </w:r>
            <w:r w:rsidRPr="006A0194">
              <w:rPr>
                <w:sz w:val="26"/>
                <w:szCs w:val="26"/>
                <w:lang w:val="it-IT"/>
              </w:rPr>
              <w:softHyphen/>
              <w:t xml:space="preserve">, Z , N, R ,Q </w:t>
            </w:r>
          </w:p>
          <w:p w14:paraId="03E89BA4" w14:textId="5F8E358A" w:rsidR="00202CD6" w:rsidRPr="006A0194" w:rsidRDefault="00202CD6" w:rsidP="0073653A">
            <w:pPr>
              <w:rPr>
                <w:sz w:val="26"/>
                <w:szCs w:val="26"/>
                <w:lang w:val="it-IT"/>
              </w:rPr>
            </w:pPr>
            <w:r w:rsidRPr="006A0194">
              <w:rPr>
                <w:sz w:val="26"/>
                <w:szCs w:val="26"/>
                <w:lang w:val="it-IT"/>
              </w:rPr>
              <w:t>ĐA : N</w:t>
            </w:r>
            <w:r w:rsidRPr="006A0194">
              <w:rPr>
                <w:sz w:val="26"/>
                <w:szCs w:val="26"/>
                <w:lang w:val="it-IT"/>
              </w:rPr>
              <w:softHyphen/>
            </w:r>
            <w:r w:rsidRPr="006A0194">
              <w:rPr>
                <w:sz w:val="26"/>
                <w:szCs w:val="26"/>
                <w:lang w:val="it-IT"/>
              </w:rPr>
              <w:softHyphen/>
              <w:t>*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51C34D7C" wp14:editId="5044195F">
                  <wp:extent cx="152400" cy="1270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  <w:lang w:val="it-IT"/>
              </w:rPr>
              <w:t>N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4C807752" wp14:editId="0A752C29">
                  <wp:extent cx="152400" cy="1270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  <w:lang w:val="it-IT"/>
              </w:rPr>
              <w:t>Z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776E667E" wp14:editId="5FB855EF">
                  <wp:extent cx="152400" cy="1270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  <w:lang w:val="it-IT"/>
              </w:rPr>
              <w:t>Q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615EEA94" wp14:editId="31D073B0">
                  <wp:extent cx="152400" cy="1270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  <w:lang w:val="it-IT"/>
              </w:rPr>
              <w:t>R</w:t>
            </w:r>
          </w:p>
          <w:p w14:paraId="0DA79083" w14:textId="77777777" w:rsidR="00202CD6" w:rsidRPr="006A0194" w:rsidRDefault="00202CD6" w:rsidP="0073653A">
            <w:pPr>
              <w:rPr>
                <w:b/>
                <w:bCs/>
                <w:sz w:val="26"/>
                <w:szCs w:val="26"/>
                <w:lang w:val="it-IT"/>
              </w:rPr>
            </w:pPr>
            <w:r w:rsidRPr="006A0194">
              <w:rPr>
                <w:b/>
                <w:bCs/>
                <w:sz w:val="26"/>
                <w:szCs w:val="26"/>
                <w:lang w:val="it-IT"/>
              </w:rPr>
              <w:t>III. Tập hợp bằng nhau:</w:t>
            </w:r>
          </w:p>
          <w:p w14:paraId="705FB253" w14:textId="77777777" w:rsidR="00202CD6" w:rsidRPr="006A0194" w:rsidRDefault="00202CD6" w:rsidP="0073653A">
            <w:pPr>
              <w:rPr>
                <w:b/>
                <w:bCs/>
                <w:sz w:val="26"/>
                <w:szCs w:val="26"/>
                <w:lang w:val="it-IT"/>
              </w:rPr>
            </w:pPr>
          </w:p>
          <w:p w14:paraId="224917F6" w14:textId="42B01025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  <w:lang w:val="it-IT"/>
              </w:rPr>
              <w:t xml:space="preserve"> </w:t>
            </w:r>
            <w:r w:rsidRPr="006A0194">
              <w:rPr>
                <w:sz w:val="26"/>
                <w:szCs w:val="26"/>
              </w:rPr>
              <w:t>-Khi A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115A24E2" wp14:editId="1BCDD6A4">
                  <wp:extent cx="152400" cy="1270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>B và B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4A45A1E8" wp14:editId="78A3DC12">
                  <wp:extent cx="152400" cy="1270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>A thì A = B.</w:t>
            </w:r>
          </w:p>
          <w:p w14:paraId="6928EAF1" w14:textId="1750573E" w:rsidR="00202CD6" w:rsidRPr="006A0194" w:rsidRDefault="00202CD6" w:rsidP="0073653A">
            <w:pPr>
              <w:rPr>
                <w:sz w:val="26"/>
                <w:szCs w:val="26"/>
              </w:rPr>
            </w:pPr>
            <w:r w:rsidRPr="006A0194">
              <w:rPr>
                <w:sz w:val="26"/>
                <w:szCs w:val="26"/>
              </w:rPr>
              <w:t>A = B</w:t>
            </w:r>
            <w:r w:rsidRPr="006A0194"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 wp14:anchorId="6C6116C6" wp14:editId="3A638775">
                  <wp:extent cx="215900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( 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63B38D6F" wp14:editId="1E576C96">
                  <wp:extent cx="152400" cy="1651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A0194">
              <w:rPr>
                <w:sz w:val="26"/>
                <w:szCs w:val="26"/>
              </w:rPr>
              <w:t>x ,</w:t>
            </w:r>
            <w:proofErr w:type="gramEnd"/>
            <w:r w:rsidRPr="006A0194">
              <w:rPr>
                <w:sz w:val="26"/>
                <w:szCs w:val="26"/>
              </w:rPr>
              <w:t xml:space="preserve"> x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7A45BD8D" wp14:editId="2FA26DF1">
                  <wp:extent cx="127000" cy="12700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A </w:t>
            </w:r>
            <w:r w:rsidRPr="006A0194"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 wp14:anchorId="6085CF72" wp14:editId="1B7E877A">
                  <wp:extent cx="2159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 x </w:t>
            </w:r>
            <w:r w:rsidRPr="006A0194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087420C2" wp14:editId="162B23F9">
                  <wp:extent cx="127000" cy="127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94">
              <w:rPr>
                <w:sz w:val="26"/>
                <w:szCs w:val="26"/>
              </w:rPr>
              <w:t xml:space="preserve"> </w:t>
            </w:r>
            <w:r w:rsidRPr="006A0194">
              <w:rPr>
                <w:b/>
                <w:bCs/>
                <w:sz w:val="26"/>
                <w:szCs w:val="26"/>
              </w:rPr>
              <w:t>B</w:t>
            </w:r>
          </w:p>
        </w:tc>
      </w:tr>
      <w:tr w:rsidR="00202CD6" w14:paraId="37AED463" w14:textId="77777777" w:rsidTr="0073653A">
        <w:tc>
          <w:tcPr>
            <w:tcW w:w="9781" w:type="dxa"/>
            <w:gridSpan w:val="3"/>
            <w:shd w:val="clear" w:color="auto" w:fill="auto"/>
          </w:tcPr>
          <w:p w14:paraId="1FEF3AC8" w14:textId="77777777" w:rsidR="00202CD6" w:rsidRPr="006A0194" w:rsidRDefault="00202CD6" w:rsidP="0073653A">
            <w:pPr>
              <w:rPr>
                <w:b/>
                <w:bCs/>
                <w:i/>
                <w:iCs/>
                <w:sz w:val="27"/>
                <w:szCs w:val="27"/>
              </w:rPr>
            </w:pPr>
            <w:r w:rsidRPr="006A0194">
              <w:rPr>
                <w:b/>
                <w:bCs/>
                <w:i/>
                <w:iCs/>
                <w:sz w:val="27"/>
                <w:szCs w:val="27"/>
              </w:rPr>
              <w:lastRenderedPageBreak/>
              <w:t xml:space="preserve">Hoạt động 3: Củng cố và nhắc </w:t>
            </w:r>
            <w:proofErr w:type="gramStart"/>
            <w:r w:rsidRPr="006A0194">
              <w:rPr>
                <w:b/>
                <w:bCs/>
                <w:i/>
                <w:iCs/>
                <w:sz w:val="27"/>
                <w:szCs w:val="27"/>
              </w:rPr>
              <w:t>nhở(</w:t>
            </w:r>
            <w:proofErr w:type="gramEnd"/>
            <w:r w:rsidRPr="006A0194">
              <w:rPr>
                <w:b/>
                <w:bCs/>
                <w:i/>
                <w:iCs/>
                <w:sz w:val="27"/>
                <w:szCs w:val="27"/>
              </w:rPr>
              <w:t>5 phút)</w:t>
            </w:r>
          </w:p>
        </w:tc>
      </w:tr>
      <w:tr w:rsidR="00202CD6" w14:paraId="1A57130D" w14:textId="77777777" w:rsidTr="0073653A">
        <w:tc>
          <w:tcPr>
            <w:tcW w:w="2867" w:type="dxa"/>
            <w:shd w:val="clear" w:color="auto" w:fill="auto"/>
          </w:tcPr>
          <w:p w14:paraId="4916A99D" w14:textId="77777777" w:rsidR="00202CD6" w:rsidRPr="006A0194" w:rsidRDefault="00202CD6" w:rsidP="0073653A">
            <w:pPr>
              <w:rPr>
                <w:sz w:val="27"/>
                <w:szCs w:val="27"/>
              </w:rPr>
            </w:pPr>
          </w:p>
        </w:tc>
        <w:tc>
          <w:tcPr>
            <w:tcW w:w="2954" w:type="dxa"/>
            <w:shd w:val="clear" w:color="auto" w:fill="auto"/>
          </w:tcPr>
          <w:p w14:paraId="0575C91A" w14:textId="77777777" w:rsidR="00202CD6" w:rsidRPr="006A0194" w:rsidRDefault="00202CD6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HS nhắc lại các khái niệm tập con, hai tập bằng nhau.</w:t>
            </w:r>
          </w:p>
        </w:tc>
        <w:tc>
          <w:tcPr>
            <w:tcW w:w="3960" w:type="dxa"/>
            <w:shd w:val="clear" w:color="auto" w:fill="auto"/>
          </w:tcPr>
          <w:p w14:paraId="12B08E7D" w14:textId="77777777" w:rsidR="00202CD6" w:rsidRPr="006A0194" w:rsidRDefault="00202CD6" w:rsidP="0073653A">
            <w:pPr>
              <w:rPr>
                <w:bCs/>
                <w:iCs/>
                <w:sz w:val="27"/>
                <w:szCs w:val="27"/>
              </w:rPr>
            </w:pPr>
          </w:p>
        </w:tc>
      </w:tr>
      <w:bookmarkEnd w:id="0"/>
    </w:tbl>
    <w:p w14:paraId="198291B2" w14:textId="77777777" w:rsidR="00202CD6" w:rsidRDefault="00202CD6" w:rsidP="00202CD6">
      <w:pPr>
        <w:jc w:val="center"/>
        <w:rPr>
          <w:b/>
        </w:rPr>
      </w:pPr>
    </w:p>
    <w:p w14:paraId="411C2771" w14:textId="77777777" w:rsidR="00202CD6" w:rsidRDefault="00202CD6" w:rsidP="00202CD6">
      <w:pPr>
        <w:jc w:val="both"/>
        <w:rPr>
          <w:b/>
        </w:rPr>
      </w:pPr>
      <w:r>
        <w:rPr>
          <w:b/>
        </w:rPr>
        <w:tab/>
        <w:t>3. Rút kinh nghiệm:</w:t>
      </w:r>
    </w:p>
    <w:p w14:paraId="7021E25B" w14:textId="77777777" w:rsidR="00202CD6" w:rsidRDefault="00202CD6" w:rsidP="00202CD6">
      <w:pPr>
        <w:jc w:val="both"/>
        <w:rPr>
          <w:b/>
        </w:rPr>
      </w:pPr>
    </w:p>
    <w:p w14:paraId="5EF5A1C3" w14:textId="77777777" w:rsidR="00202CD6" w:rsidRDefault="00202CD6" w:rsidP="00202CD6">
      <w:pPr>
        <w:jc w:val="both"/>
        <w:rPr>
          <w:b/>
        </w:rPr>
      </w:pPr>
    </w:p>
    <w:p w14:paraId="104B947A" w14:textId="77777777" w:rsidR="00202CD6" w:rsidRPr="000B7A42" w:rsidRDefault="00202CD6" w:rsidP="00202CD6">
      <w:pPr>
        <w:jc w:val="both"/>
        <w:rPr>
          <w:b/>
        </w:rPr>
      </w:pPr>
    </w:p>
    <w:p w14:paraId="3E8BCF9B" w14:textId="77777777" w:rsidR="00202CD6" w:rsidRDefault="00202CD6" w:rsidP="00202CD6">
      <w:pPr>
        <w:jc w:val="center"/>
        <w:rPr>
          <w:b/>
        </w:rPr>
      </w:pPr>
      <w:r>
        <w:rPr>
          <w:b/>
        </w:rPr>
        <w:t xml:space="preserve">PHIẾU HỌC TẬP </w:t>
      </w:r>
    </w:p>
    <w:p w14:paraId="14A84B7F" w14:textId="77777777" w:rsidR="00202CD6" w:rsidRPr="00EC3152" w:rsidRDefault="00202CD6" w:rsidP="00202CD6">
      <w:pPr>
        <w:jc w:val="center"/>
        <w:rPr>
          <w:b/>
        </w:rPr>
      </w:pPr>
      <w:r w:rsidRPr="00EC3152">
        <w:rPr>
          <w:b/>
        </w:rPr>
        <w:t>TẬP HỢP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02CD6" w14:paraId="5EB005FB" w14:textId="77777777" w:rsidTr="0073653A">
        <w:tc>
          <w:tcPr>
            <w:tcW w:w="9345" w:type="dxa"/>
            <w:shd w:val="clear" w:color="auto" w:fill="auto"/>
          </w:tcPr>
          <w:p w14:paraId="176506FA" w14:textId="77777777" w:rsidR="00202CD6" w:rsidRPr="00E06B57" w:rsidRDefault="00202CD6" w:rsidP="0073653A">
            <w:r w:rsidRPr="006A0194">
              <w:rPr>
                <w:b/>
              </w:rPr>
              <w:t xml:space="preserve">Câu 1: </w:t>
            </w:r>
            <w:r>
              <w:t xml:space="preserve">Cho tập hợp </w:t>
            </w:r>
            <w:r w:rsidRPr="006A0194">
              <w:rPr>
                <w:position w:val="-14"/>
              </w:rPr>
              <w:object w:dxaOrig="1820" w:dyaOrig="400" w14:anchorId="6A196BDF">
                <v:shape id="_x0000_i1059" type="#_x0000_t75" style="width:91.5pt;height:20pt" o:ole="">
                  <v:imagedata r:id="rId32" o:title=""/>
                </v:shape>
                <o:OLEObject Type="Embed" ProgID="Equation.DSMT4" ShapeID="_x0000_i1059" DrawAspect="Content" ObjectID="_1687369592" r:id="rId33"/>
              </w:object>
            </w:r>
            <w:r>
              <w:t>. Hãy liệt kê các phần tử của tập hợp M.</w:t>
            </w:r>
          </w:p>
          <w:p w14:paraId="19C9755F" w14:textId="77777777" w:rsidR="00202CD6" w:rsidRDefault="00202CD6" w:rsidP="0073653A">
            <w:r w:rsidRPr="006A0194">
              <w:rPr>
                <w:b/>
              </w:rPr>
              <w:t xml:space="preserve">Câu 2: </w:t>
            </w:r>
            <w:r>
              <w:t xml:space="preserve">Cho các tập hợp </w:t>
            </w:r>
          </w:p>
          <w:p w14:paraId="60A87B1A" w14:textId="77777777" w:rsidR="00202CD6" w:rsidRDefault="00202CD6" w:rsidP="0073653A">
            <w:r>
              <w:t xml:space="preserve">            A là tập các tam giác cân.</w:t>
            </w:r>
          </w:p>
          <w:p w14:paraId="3A877A20" w14:textId="77777777" w:rsidR="00202CD6" w:rsidRDefault="00202CD6" w:rsidP="0073653A">
            <w:r>
              <w:t xml:space="preserve">            B là tập các tam giác đều.</w:t>
            </w:r>
          </w:p>
          <w:p w14:paraId="7A64E3C1" w14:textId="77777777" w:rsidR="00202CD6" w:rsidRDefault="00202CD6" w:rsidP="0073653A">
            <w:r>
              <w:t xml:space="preserve">            C là tập các tam giác.</w:t>
            </w:r>
          </w:p>
          <w:p w14:paraId="0B8263EB" w14:textId="77777777" w:rsidR="00202CD6" w:rsidRPr="00E06B57" w:rsidRDefault="00202CD6" w:rsidP="0073653A">
            <w:r>
              <w:t xml:space="preserve">Tập nào là tập con của tập nào? Sử dụng kí hiệu </w:t>
            </w:r>
            <w:r w:rsidRPr="006A0194">
              <w:rPr>
                <w:position w:val="-4"/>
              </w:rPr>
              <w:object w:dxaOrig="260" w:dyaOrig="200" w14:anchorId="6C4C2918">
                <v:shape id="_x0000_i1060" type="#_x0000_t75" style="width:13.5pt;height:10pt" o:ole="">
                  <v:imagedata r:id="rId34" o:title=""/>
                </v:shape>
                <o:OLEObject Type="Embed" ProgID="Equation.DSMT4" ShapeID="_x0000_i1060" DrawAspect="Content" ObjectID="_1687369593" r:id="rId35"/>
              </w:object>
            </w:r>
            <w:r>
              <w:t xml:space="preserve"> để biểu hiện mối liên hệ đó.</w:t>
            </w:r>
          </w:p>
          <w:p w14:paraId="243FEB24" w14:textId="77777777" w:rsidR="00202CD6" w:rsidRDefault="00202CD6" w:rsidP="0073653A">
            <w:r w:rsidRPr="006A0194">
              <w:rPr>
                <w:b/>
              </w:rPr>
              <w:t xml:space="preserve">Câu 3: </w:t>
            </w:r>
            <w:r>
              <w:t>Xét xem hai tập hợp sau có bằng nhau không bằng cách liệt kê các phần tử của chúng.</w:t>
            </w:r>
          </w:p>
          <w:p w14:paraId="432C8378" w14:textId="77777777" w:rsidR="00202CD6" w:rsidRDefault="00202CD6" w:rsidP="0073653A">
            <w:r>
              <w:t xml:space="preserve">            D là tập các bội chung của 3 và 4.</w:t>
            </w:r>
          </w:p>
          <w:p w14:paraId="1DBC5FB3" w14:textId="77777777" w:rsidR="00202CD6" w:rsidRPr="00E863B9" w:rsidRDefault="00202CD6" w:rsidP="0073653A">
            <w:r>
              <w:t xml:space="preserve">            E là tập các bội của 12.</w:t>
            </w:r>
          </w:p>
        </w:tc>
      </w:tr>
    </w:tbl>
    <w:p w14:paraId="21E2519E" w14:textId="77777777" w:rsidR="00202CD6" w:rsidRDefault="00202CD6" w:rsidP="00202CD6"/>
    <w:p w14:paraId="3F9E157F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F7CD1"/>
    <w:multiLevelType w:val="hybridMultilevel"/>
    <w:tmpl w:val="DCF4339C"/>
    <w:lvl w:ilvl="0" w:tplc="5D04E58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D6"/>
    <w:rsid w:val="00202CD6"/>
    <w:rsid w:val="00235CDF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31A1"/>
  <w15:chartTrackingRefBased/>
  <w15:docId w15:val="{FB6E00D5-8D94-4393-A0A1-41E875AF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CD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2CD6"/>
    <w:pPr>
      <w:spacing w:before="60" w:after="60" w:line="312" w:lineRule="auto"/>
      <w:ind w:left="720" w:firstLine="284"/>
      <w:contextualSpacing/>
      <w:jc w:val="both"/>
    </w:pPr>
    <w:rPr>
      <w:sz w:val="26"/>
      <w:szCs w:val="26"/>
      <w:lang w:val="vi-VN" w:eastAsia="vi-VN"/>
    </w:rPr>
  </w:style>
  <w:style w:type="character" w:customStyle="1" w:styleId="ListParagraphChar">
    <w:name w:val="List Paragraph Char"/>
    <w:link w:val="ListParagraph"/>
    <w:uiPriority w:val="34"/>
    <w:rsid w:val="00202CD6"/>
    <w:rPr>
      <w:rFonts w:eastAsia="Times New Roman" w:cs="Times New Roman"/>
      <w:sz w:val="26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29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2021-07-09T13:59:00Z</dcterms:created>
  <dcterms:modified xsi:type="dcterms:W3CDTF">2021-07-09T13:59:00Z</dcterms:modified>
</cp:coreProperties>
</file>