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7B42" w14:textId="77777777" w:rsidR="00FE5762" w:rsidRPr="00880308" w:rsidRDefault="00FE5762" w:rsidP="00FE5762">
      <w:pPr>
        <w:ind w:right="81"/>
      </w:pPr>
      <w:r>
        <w:rPr>
          <w:i/>
        </w:rPr>
        <w:t>Tiết thứ:</w:t>
      </w:r>
      <w:r w:rsidRPr="00B04275">
        <w:rPr>
          <w:i/>
        </w:rPr>
        <w:t xml:space="preserve"> 07</w:t>
      </w:r>
    </w:p>
    <w:p w14:paraId="1FAF4927" w14:textId="77777777" w:rsidR="00FE5762" w:rsidRPr="0024577F" w:rsidRDefault="00FE5762" w:rsidP="00FE5762">
      <w:pPr>
        <w:ind w:right="81"/>
        <w:jc w:val="center"/>
        <w:rPr>
          <w:b/>
          <w:bCs/>
        </w:rPr>
      </w:pPr>
      <w:r w:rsidRPr="0024577F">
        <w:rPr>
          <w:b/>
          <w:bCs/>
          <w:szCs w:val="36"/>
        </w:rPr>
        <w:t>§3</w:t>
      </w:r>
      <w:r w:rsidRPr="0024577F">
        <w:rPr>
          <w:b/>
          <w:sz w:val="22"/>
          <w:szCs w:val="36"/>
        </w:rPr>
        <w:t xml:space="preserve"> </w:t>
      </w:r>
      <w:r w:rsidRPr="0024577F">
        <w:rPr>
          <w:b/>
          <w:bCs/>
          <w:szCs w:val="36"/>
        </w:rPr>
        <w:t>TÍCH CỦA VECTƠ VỚI MỘT SỐ</w:t>
      </w:r>
    </w:p>
    <w:p w14:paraId="22961D29" w14:textId="77777777" w:rsidR="00FE5762" w:rsidRDefault="00FE5762" w:rsidP="00FE5762">
      <w:pPr>
        <w:ind w:right="81"/>
        <w:rPr>
          <w:b/>
          <w:bCs/>
        </w:rPr>
      </w:pPr>
    </w:p>
    <w:p w14:paraId="73E96603" w14:textId="77777777" w:rsidR="00FE5762" w:rsidRPr="00725438" w:rsidRDefault="00FE5762" w:rsidP="00FE576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A. </w:t>
      </w:r>
      <w:r w:rsidRPr="00725438">
        <w:rPr>
          <w:b/>
          <w:sz w:val="27"/>
          <w:szCs w:val="27"/>
        </w:rPr>
        <w:t>Mục tiêu</w:t>
      </w:r>
    </w:p>
    <w:p w14:paraId="5BFB832A" w14:textId="77777777" w:rsidR="00FE5762" w:rsidRPr="00725438" w:rsidRDefault="00FE5762" w:rsidP="00FE5762">
      <w:pPr>
        <w:ind w:left="64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725438">
        <w:rPr>
          <w:b/>
          <w:sz w:val="27"/>
          <w:szCs w:val="27"/>
        </w:rPr>
        <w:t xml:space="preserve">Thái độ </w:t>
      </w:r>
    </w:p>
    <w:p w14:paraId="5AE3C8AF" w14:textId="77777777" w:rsidR="00FE5762" w:rsidRPr="00377532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Có thái độ tích cực trong giờ học.</w:t>
      </w:r>
    </w:p>
    <w:p w14:paraId="6F96C706" w14:textId="77777777" w:rsidR="00FE5762" w:rsidRPr="00094CA6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Có tinh thần trách nhiệm, giúp đỡ bạn trong học tập.</w:t>
      </w:r>
    </w:p>
    <w:p w14:paraId="065E2F23" w14:textId="77777777" w:rsidR="00FE5762" w:rsidRPr="008A1166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Tham gia hoạt động nhóm sôi nổi, hiệu quả.</w:t>
      </w:r>
    </w:p>
    <w:p w14:paraId="6643123A" w14:textId="77777777" w:rsidR="00FE5762" w:rsidRPr="00725438" w:rsidRDefault="00FE5762" w:rsidP="00FE5762">
      <w:pPr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</w:t>
      </w:r>
      <w:r w:rsidRPr="00725438">
        <w:rPr>
          <w:b/>
          <w:sz w:val="27"/>
          <w:szCs w:val="27"/>
        </w:rPr>
        <w:t xml:space="preserve">Kỹ năng </w:t>
      </w:r>
    </w:p>
    <w:p w14:paraId="361F23F9" w14:textId="77777777" w:rsidR="00FE5762" w:rsidRPr="002425A3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Chứng minh được điều kiện cần và đủ để hai véc tơ cùng phương.</w:t>
      </w:r>
    </w:p>
    <w:p w14:paraId="63B3C652" w14:textId="77777777" w:rsidR="00FE5762" w:rsidRPr="002425A3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Bước đầu biết cách chứng minh ba điểm thẳng hàng, chứng minh 2 đường thẳng song song.</w:t>
      </w:r>
    </w:p>
    <w:p w14:paraId="02CC20D8" w14:textId="77777777" w:rsidR="00FE5762" w:rsidRPr="00725438" w:rsidRDefault="00FE5762" w:rsidP="00FE5762">
      <w:pPr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</w:t>
      </w:r>
      <w:r w:rsidRPr="00725438">
        <w:rPr>
          <w:b/>
          <w:sz w:val="27"/>
          <w:szCs w:val="27"/>
        </w:rPr>
        <w:t xml:space="preserve">Kiến thức </w:t>
      </w:r>
    </w:p>
    <w:p w14:paraId="6C14A4E8" w14:textId="77777777" w:rsidR="00FE5762" w:rsidRPr="00226B6C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Nhắc lại được định nghĩa tích của véc tơ với một số.</w:t>
      </w:r>
    </w:p>
    <w:p w14:paraId="6F073917" w14:textId="77777777" w:rsidR="00FE5762" w:rsidRPr="000675BB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Nhắc lại được tính chất trung điểm của đoạn thẳng và trọng tâm tam giác.</w:t>
      </w:r>
    </w:p>
    <w:p w14:paraId="03260BFD" w14:textId="77777777" w:rsidR="00FE5762" w:rsidRPr="0086770E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</w:rPr>
      </w:pPr>
      <w:r>
        <w:rPr>
          <w:sz w:val="27"/>
          <w:szCs w:val="27"/>
          <w:lang w:val="en-US"/>
        </w:rPr>
        <w:t>Biết được điều kiện cần và đủ để hai véc tơ cùng phương, ba điểm thẳng hàng.</w:t>
      </w:r>
    </w:p>
    <w:p w14:paraId="65A69A49" w14:textId="77777777" w:rsidR="00FE5762" w:rsidRPr="00725438" w:rsidRDefault="00FE5762" w:rsidP="00FE576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B. </w:t>
      </w:r>
      <w:r w:rsidRPr="00725438">
        <w:rPr>
          <w:b/>
          <w:sz w:val="27"/>
          <w:szCs w:val="27"/>
        </w:rPr>
        <w:t>Phương pháp dạy học</w:t>
      </w:r>
    </w:p>
    <w:p w14:paraId="4379D743" w14:textId="77777777" w:rsidR="00FE5762" w:rsidRPr="00991678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Vấn đáp</w:t>
      </w:r>
      <w:r w:rsidRPr="00991678">
        <w:rPr>
          <w:sz w:val="27"/>
          <w:szCs w:val="27"/>
          <w:lang w:val="en-US"/>
        </w:rPr>
        <w:t xml:space="preserve">, </w:t>
      </w:r>
      <w:r>
        <w:rPr>
          <w:sz w:val="27"/>
          <w:szCs w:val="27"/>
          <w:lang w:val="en-US"/>
        </w:rPr>
        <w:t>học tập nhóm.</w:t>
      </w:r>
    </w:p>
    <w:p w14:paraId="3443EFAB" w14:textId="77777777" w:rsidR="00FE5762" w:rsidRPr="00725438" w:rsidRDefault="00FE5762" w:rsidP="00FE576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C. </w:t>
      </w:r>
      <w:r w:rsidRPr="00725438">
        <w:rPr>
          <w:b/>
          <w:sz w:val="27"/>
          <w:szCs w:val="27"/>
        </w:rPr>
        <w:t>Chuẩn bị của giáo viên và học sinh</w:t>
      </w:r>
    </w:p>
    <w:p w14:paraId="2D4E5428" w14:textId="77777777" w:rsidR="00FE5762" w:rsidRPr="00725438" w:rsidRDefault="00FE5762" w:rsidP="00FE5762">
      <w:pPr>
        <w:ind w:firstLine="72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725438">
        <w:rPr>
          <w:b/>
          <w:sz w:val="27"/>
          <w:szCs w:val="27"/>
        </w:rPr>
        <w:t>Giáo viên</w:t>
      </w:r>
      <w:r>
        <w:rPr>
          <w:b/>
          <w:sz w:val="27"/>
          <w:szCs w:val="27"/>
        </w:rPr>
        <w:t xml:space="preserve">: </w:t>
      </w:r>
      <w:r w:rsidRPr="00725438">
        <w:rPr>
          <w:sz w:val="27"/>
          <w:szCs w:val="27"/>
        </w:rPr>
        <w:t>Giáo án.</w:t>
      </w:r>
    </w:p>
    <w:p w14:paraId="30FF3EA0" w14:textId="77777777" w:rsidR="00FE5762" w:rsidRPr="00725438" w:rsidRDefault="00FE5762" w:rsidP="00FE5762">
      <w:pPr>
        <w:ind w:left="284" w:firstLine="436"/>
        <w:rPr>
          <w:b/>
          <w:sz w:val="27"/>
          <w:szCs w:val="27"/>
          <w:lang w:val="en-GB"/>
        </w:rPr>
      </w:pPr>
      <w:r>
        <w:rPr>
          <w:b/>
          <w:sz w:val="27"/>
          <w:szCs w:val="27"/>
        </w:rPr>
        <w:t xml:space="preserve">2. </w:t>
      </w:r>
      <w:r w:rsidRPr="00725438">
        <w:rPr>
          <w:b/>
          <w:sz w:val="27"/>
          <w:szCs w:val="27"/>
        </w:rPr>
        <w:t>Học sinh</w:t>
      </w:r>
      <w:r>
        <w:rPr>
          <w:b/>
          <w:sz w:val="27"/>
          <w:szCs w:val="27"/>
          <w:lang w:val="en-GB"/>
        </w:rPr>
        <w:t xml:space="preserve">: </w:t>
      </w:r>
      <w:r w:rsidRPr="00725438">
        <w:rPr>
          <w:sz w:val="27"/>
          <w:szCs w:val="27"/>
        </w:rPr>
        <w:t>Bút, vở, thước.</w:t>
      </w:r>
    </w:p>
    <w:p w14:paraId="4B124D87" w14:textId="77777777" w:rsidR="00FE5762" w:rsidRPr="0086770E" w:rsidRDefault="00FE5762" w:rsidP="00FE5762">
      <w:pPr>
        <w:pStyle w:val="ListParagraph"/>
        <w:ind w:left="644" w:firstLine="0"/>
        <w:contextualSpacing w:val="0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 xml:space="preserve">3. </w:t>
      </w:r>
      <w:r w:rsidRPr="0086770E">
        <w:rPr>
          <w:b/>
          <w:sz w:val="27"/>
          <w:szCs w:val="27"/>
          <w:lang w:val="en-US"/>
        </w:rPr>
        <w:t>Đồ dùng dạy học và trang thiết bị cần sử dụng</w:t>
      </w:r>
    </w:p>
    <w:p w14:paraId="1834FFE0" w14:textId="77777777" w:rsidR="00FE5762" w:rsidRPr="0086770E" w:rsidRDefault="00FE5762" w:rsidP="00FE5762">
      <w:pPr>
        <w:pStyle w:val="ListParagraph"/>
        <w:numPr>
          <w:ilvl w:val="0"/>
          <w:numId w:val="1"/>
        </w:numPr>
        <w:contextualSpacing w:val="0"/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 phấn, máy chiếu.</w:t>
      </w:r>
    </w:p>
    <w:p w14:paraId="4448E0F5" w14:textId="77777777" w:rsidR="00FE5762" w:rsidRPr="00D0145A" w:rsidRDefault="00FE5762" w:rsidP="00FE5762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D. </w:t>
      </w:r>
      <w:r w:rsidRPr="00D0145A">
        <w:rPr>
          <w:b/>
          <w:sz w:val="27"/>
          <w:szCs w:val="27"/>
        </w:rPr>
        <w:t>Tiến trình bài dạy</w:t>
      </w:r>
    </w:p>
    <w:p w14:paraId="3AEAF3C4" w14:textId="77777777" w:rsidR="00FE5762" w:rsidRPr="0093594E" w:rsidRDefault="00FE5762" w:rsidP="00FE5762">
      <w:pPr>
        <w:pStyle w:val="MTDisplayEquation"/>
        <w:ind w:left="0" w:firstLine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2652"/>
        <w:gridCol w:w="3496"/>
      </w:tblGrid>
      <w:tr w:rsidR="00FE5762" w14:paraId="41FD4034" w14:textId="77777777" w:rsidTr="006316F0">
        <w:tc>
          <w:tcPr>
            <w:tcW w:w="9345" w:type="dxa"/>
            <w:gridSpan w:val="3"/>
            <w:shd w:val="clear" w:color="auto" w:fill="auto"/>
          </w:tcPr>
          <w:p w14:paraId="62967B18" w14:textId="77777777" w:rsidR="00FE5762" w:rsidRPr="00D52C1D" w:rsidRDefault="00FE5762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1: Kiểm tra bài cũ (5 phút)</w:t>
            </w:r>
          </w:p>
        </w:tc>
      </w:tr>
      <w:tr w:rsidR="00FE5762" w14:paraId="041FBE54" w14:textId="77777777" w:rsidTr="006316F0">
        <w:tc>
          <w:tcPr>
            <w:tcW w:w="9345" w:type="dxa"/>
            <w:gridSpan w:val="3"/>
            <w:shd w:val="clear" w:color="auto" w:fill="auto"/>
          </w:tcPr>
          <w:p w14:paraId="2B94E7BA" w14:textId="77777777" w:rsidR="00FE5762" w:rsidRPr="00D52C1D" w:rsidRDefault="00FE5762" w:rsidP="006316F0">
            <w:pPr>
              <w:pStyle w:val="MTDisplayEquation"/>
              <w:tabs>
                <w:tab w:val="left" w:pos="40"/>
              </w:tabs>
              <w:ind w:left="0" w:firstLine="0"/>
              <w:rPr>
                <w:lang w:val="en-US"/>
              </w:rPr>
            </w:pPr>
            <w:r w:rsidRPr="00D52C1D">
              <w:rPr>
                <w:lang w:val="en-US"/>
              </w:rPr>
              <w:t>- HS nhắc lại định nghĩa tích của véc tơ với một số.</w:t>
            </w:r>
          </w:p>
          <w:p w14:paraId="0A8AA670" w14:textId="77777777" w:rsidR="00FE5762" w:rsidRPr="002425A3" w:rsidRDefault="00FE5762" w:rsidP="006316F0">
            <w:r>
              <w:t>- Nhắc lại tính chất trung điểm và trọng tâm của tam giác.</w:t>
            </w:r>
          </w:p>
        </w:tc>
      </w:tr>
      <w:tr w:rsidR="00FE5762" w14:paraId="22EBEF21" w14:textId="77777777" w:rsidTr="006316F0">
        <w:tc>
          <w:tcPr>
            <w:tcW w:w="9345" w:type="dxa"/>
            <w:gridSpan w:val="3"/>
            <w:shd w:val="clear" w:color="auto" w:fill="auto"/>
          </w:tcPr>
          <w:p w14:paraId="50D5535D" w14:textId="77777777" w:rsidR="00FE5762" w:rsidRPr="00D52C1D" w:rsidRDefault="00FE5762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2: Điều kiện để hai véc tơ cùng phương (15 - 17 phút)</w:t>
            </w:r>
          </w:p>
        </w:tc>
      </w:tr>
      <w:tr w:rsidR="00FE5762" w14:paraId="7B9A54AF" w14:textId="77777777" w:rsidTr="006316F0">
        <w:tc>
          <w:tcPr>
            <w:tcW w:w="9345" w:type="dxa"/>
            <w:gridSpan w:val="3"/>
            <w:shd w:val="clear" w:color="auto" w:fill="auto"/>
          </w:tcPr>
          <w:p w14:paraId="50417E62" w14:textId="77777777" w:rsidR="00FE5762" w:rsidRPr="00D52C1D" w:rsidRDefault="00FE5762" w:rsidP="006316F0">
            <w:pPr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Hoạt động TP1: Tiếp cận và chứng minh định lý</w:t>
            </w:r>
          </w:p>
        </w:tc>
      </w:tr>
      <w:tr w:rsidR="00FE5762" w14:paraId="2DE084EF" w14:textId="77777777" w:rsidTr="006316F0">
        <w:tc>
          <w:tcPr>
            <w:tcW w:w="3197" w:type="dxa"/>
            <w:shd w:val="clear" w:color="auto" w:fill="auto"/>
          </w:tcPr>
          <w:p w14:paraId="6AAFAAAB" w14:textId="77777777" w:rsidR="00FE5762" w:rsidRPr="00D52C1D" w:rsidRDefault="00FE5762" w:rsidP="006316F0">
            <w:pPr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Hoạt động của GV</w:t>
            </w:r>
          </w:p>
        </w:tc>
        <w:tc>
          <w:tcPr>
            <w:tcW w:w="2652" w:type="dxa"/>
            <w:shd w:val="clear" w:color="auto" w:fill="auto"/>
          </w:tcPr>
          <w:p w14:paraId="70334DF1" w14:textId="77777777" w:rsidR="00FE5762" w:rsidRPr="00D52C1D" w:rsidRDefault="00FE5762" w:rsidP="006316F0">
            <w:pPr>
              <w:ind w:left="720" w:hanging="720"/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Hoạt động của HS</w:t>
            </w:r>
          </w:p>
        </w:tc>
        <w:tc>
          <w:tcPr>
            <w:tcW w:w="3496" w:type="dxa"/>
            <w:shd w:val="clear" w:color="auto" w:fill="auto"/>
          </w:tcPr>
          <w:p w14:paraId="7B41FEFF" w14:textId="77777777" w:rsidR="00FE5762" w:rsidRPr="00D52C1D" w:rsidRDefault="00FE5762" w:rsidP="006316F0">
            <w:pPr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Nội dung dạy học</w:t>
            </w:r>
          </w:p>
        </w:tc>
      </w:tr>
      <w:tr w:rsidR="00FE5762" w14:paraId="5F862B29" w14:textId="77777777" w:rsidTr="006316F0">
        <w:tc>
          <w:tcPr>
            <w:tcW w:w="3197" w:type="dxa"/>
            <w:shd w:val="clear" w:color="auto" w:fill="auto"/>
          </w:tcPr>
          <w:p w14:paraId="195887E3" w14:textId="77777777" w:rsidR="00FE5762" w:rsidRDefault="00FE5762" w:rsidP="006316F0">
            <w:r>
              <w:lastRenderedPageBreak/>
              <w:t>GV chiếu ví dụ của tiết trước.</w:t>
            </w:r>
          </w:p>
          <w:p w14:paraId="7461D8BE" w14:textId="77777777" w:rsidR="00FE5762" w:rsidRDefault="00FE5762" w:rsidP="006316F0"/>
          <w:p w14:paraId="68C4E396" w14:textId="77777777" w:rsidR="00FE5762" w:rsidRDefault="00FE5762" w:rsidP="006316F0"/>
          <w:p w14:paraId="645BE75A" w14:textId="77777777" w:rsidR="00FE5762" w:rsidRDefault="00FE5762" w:rsidP="006316F0"/>
          <w:p w14:paraId="34C75D2F" w14:textId="77777777" w:rsidR="00FE5762" w:rsidRDefault="00FE5762" w:rsidP="006316F0">
            <w:r>
              <w:t>GV chiếu hai bài toán và yêu cầu HS chứng minh.</w:t>
            </w:r>
          </w:p>
          <w:p w14:paraId="5F4EA6B8" w14:textId="77777777" w:rsidR="00FE5762" w:rsidRPr="00A263B6" w:rsidRDefault="00FE5762" w:rsidP="006316F0">
            <w:r>
              <w:t>GV chữa bài làm và chốt lại định lý</w:t>
            </w:r>
          </w:p>
        </w:tc>
        <w:tc>
          <w:tcPr>
            <w:tcW w:w="2652" w:type="dxa"/>
            <w:shd w:val="clear" w:color="auto" w:fill="auto"/>
          </w:tcPr>
          <w:p w14:paraId="675EC818" w14:textId="77777777" w:rsidR="00FE5762" w:rsidRDefault="00FE5762" w:rsidP="006316F0">
            <w:r>
              <w:t xml:space="preserve">HS quan sát màn hình và nhận xét về phương của các cặp véc tơ </w:t>
            </w:r>
            <w:r w:rsidRPr="00D52C1D">
              <w:rPr>
                <w:position w:val="-4"/>
                <w:szCs w:val="26"/>
              </w:rPr>
              <w:object w:dxaOrig="460" w:dyaOrig="340" w14:anchorId="6F5C8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pt;height:17pt" o:ole="">
                  <v:imagedata r:id="rId5" o:title=""/>
                </v:shape>
                <o:OLEObject Type="Embed" ProgID="Equation.DSMT4" ShapeID="_x0000_i1025" DrawAspect="Content" ObjectID="_1687114620" r:id="rId6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440" w:dyaOrig="360" w14:anchorId="4BB49080">
                <v:shape id="_x0000_i1026" type="#_x0000_t75" style="width:22pt;height:18pt" o:ole="">
                  <v:imagedata r:id="rId7" o:title=""/>
                </v:shape>
                <o:OLEObject Type="Embed" ProgID="Equation.DSMT4" ShapeID="_x0000_i1026" DrawAspect="Content" ObjectID="_1687114621" r:id="rId8"/>
              </w:object>
            </w:r>
            <w:r>
              <w:t xml:space="preserve"> , cặp </w:t>
            </w:r>
            <w:r w:rsidRPr="00D52C1D">
              <w:rPr>
                <w:position w:val="-6"/>
                <w:szCs w:val="26"/>
              </w:rPr>
              <w:object w:dxaOrig="440" w:dyaOrig="360" w14:anchorId="691855A4">
                <v:shape id="_x0000_i1027" type="#_x0000_t75" style="width:22pt;height:18pt" o:ole="">
                  <v:imagedata r:id="rId9" o:title=""/>
                </v:shape>
                <o:OLEObject Type="Embed" ProgID="Equation.DSMT4" ShapeID="_x0000_i1027" DrawAspect="Content" ObjectID="_1687114622" r:id="rId10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520" w:dyaOrig="360" w14:anchorId="659A57EE">
                <v:shape id="_x0000_i1028" type="#_x0000_t75" style="width:26pt;height:18pt" o:ole="">
                  <v:imagedata r:id="rId11" o:title=""/>
                </v:shape>
                <o:OLEObject Type="Embed" ProgID="Equation.DSMT4" ShapeID="_x0000_i1028" DrawAspect="Content" ObjectID="_1687114623" r:id="rId12"/>
              </w:object>
            </w:r>
            <w:r>
              <w:t xml:space="preserve"> </w:t>
            </w:r>
          </w:p>
          <w:p w14:paraId="3A2F2619" w14:textId="77777777" w:rsidR="00FE5762" w:rsidRDefault="00FE5762" w:rsidP="006316F0"/>
          <w:p w14:paraId="3DD55DB5" w14:textId="77777777" w:rsidR="00FE5762" w:rsidRPr="005D6B65" w:rsidRDefault="00FE5762" w:rsidP="006316F0">
            <w:r>
              <w:t>HS suy nghĩ theo nhóm 3. Sau đó cử đại diện trình bày.</w:t>
            </w:r>
          </w:p>
        </w:tc>
        <w:tc>
          <w:tcPr>
            <w:tcW w:w="3496" w:type="dxa"/>
            <w:shd w:val="clear" w:color="auto" w:fill="auto"/>
          </w:tcPr>
          <w:p w14:paraId="3D78AD50" w14:textId="1FFBEAE4" w:rsidR="00FE5762" w:rsidRPr="00D52C1D" w:rsidRDefault="00FE5762" w:rsidP="006316F0"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F8DDAA" wp14:editId="728CD608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1276350" cy="9067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DB79E" w14:textId="77777777" w:rsidR="00FE5762" w:rsidRPr="00D52C1D" w:rsidRDefault="00FE5762" w:rsidP="006316F0">
            <w:pPr>
              <w:rPr>
                <w:i/>
              </w:rPr>
            </w:pPr>
          </w:p>
          <w:p w14:paraId="129A1546" w14:textId="77777777" w:rsidR="00FE5762" w:rsidRPr="00D52C1D" w:rsidRDefault="00FE5762" w:rsidP="006316F0">
            <w:pPr>
              <w:rPr>
                <w:i/>
              </w:rPr>
            </w:pPr>
          </w:p>
          <w:p w14:paraId="3C2ECEFC" w14:textId="77777777" w:rsidR="00FE5762" w:rsidRPr="00D52C1D" w:rsidRDefault="00FE5762" w:rsidP="006316F0">
            <w:pPr>
              <w:rPr>
                <w:i/>
              </w:rPr>
            </w:pPr>
            <w:r w:rsidRPr="00D52C1D">
              <w:rPr>
                <w:i/>
                <w:position w:val="-26"/>
                <w:szCs w:val="26"/>
              </w:rPr>
              <w:object w:dxaOrig="1280" w:dyaOrig="680" w14:anchorId="6D2C401E">
                <v:shape id="_x0000_i1029" type="#_x0000_t75" style="width:64pt;height:34pt" o:ole="">
                  <v:imagedata r:id="rId14" o:title=""/>
                </v:shape>
                <o:OLEObject Type="Embed" ProgID="Equation.DSMT4" ShapeID="_x0000_i1029" DrawAspect="Content" ObjectID="_1687114624" r:id="rId15"/>
              </w:object>
            </w:r>
            <w:r w:rsidRPr="00D52C1D">
              <w:rPr>
                <w:i/>
              </w:rPr>
              <w:t xml:space="preserve"> </w:t>
            </w:r>
            <w:r w:rsidRPr="00D52C1D">
              <w:rPr>
                <w:i/>
                <w:position w:val="-6"/>
                <w:szCs w:val="26"/>
              </w:rPr>
              <w:object w:dxaOrig="1420" w:dyaOrig="360" w14:anchorId="55A4A600">
                <v:shape id="_x0000_i1030" type="#_x0000_t75" style="width:71pt;height:18pt" o:ole="">
                  <v:imagedata r:id="rId16" o:title=""/>
                </v:shape>
                <o:OLEObject Type="Embed" ProgID="Equation.DSMT4" ShapeID="_x0000_i1030" DrawAspect="Content" ObjectID="_1687114625" r:id="rId17"/>
              </w:object>
            </w:r>
            <w:r w:rsidRPr="00D52C1D">
              <w:rPr>
                <w:i/>
              </w:rPr>
              <w:t xml:space="preserve"> </w:t>
            </w:r>
          </w:p>
          <w:p w14:paraId="6AC767FF" w14:textId="77777777" w:rsidR="00FE5762" w:rsidRPr="00D52C1D" w:rsidRDefault="00FE5762" w:rsidP="006316F0">
            <w:pPr>
              <w:rPr>
                <w:i/>
              </w:rPr>
            </w:pPr>
            <w:r w:rsidRPr="00D52C1D">
              <w:rPr>
                <w:i/>
              </w:rPr>
              <w:t xml:space="preserve">Cho </w:t>
            </w:r>
            <w:r w:rsidRPr="00D52C1D">
              <w:rPr>
                <w:i/>
                <w:position w:val="-6"/>
                <w:szCs w:val="26"/>
              </w:rPr>
              <w:object w:dxaOrig="220" w:dyaOrig="360" w14:anchorId="28812571">
                <v:shape id="_x0000_i1031" type="#_x0000_t75" style="width:11pt;height:18pt" o:ole="">
                  <v:imagedata r:id="rId18" o:title=""/>
                </v:shape>
                <o:OLEObject Type="Embed" ProgID="Equation.DSMT4" ShapeID="_x0000_i1031" DrawAspect="Content" ObjectID="_1687114626" r:id="rId19"/>
              </w:object>
            </w:r>
            <w:r w:rsidRPr="00D52C1D">
              <w:rPr>
                <w:i/>
              </w:rPr>
              <w:t xml:space="preserve"> và </w:t>
            </w:r>
            <w:r w:rsidRPr="00D52C1D">
              <w:rPr>
                <w:i/>
                <w:position w:val="-6"/>
                <w:szCs w:val="26"/>
              </w:rPr>
              <w:object w:dxaOrig="200" w:dyaOrig="360" w14:anchorId="7D8638EA">
                <v:shape id="_x0000_i1032" type="#_x0000_t75" style="width:10pt;height:18pt" o:ole="">
                  <v:imagedata r:id="rId20" o:title=""/>
                </v:shape>
                <o:OLEObject Type="Embed" ProgID="Equation.DSMT4" ShapeID="_x0000_i1032" DrawAspect="Content" ObjectID="_1687114627" r:id="rId21"/>
              </w:object>
            </w:r>
            <w:r w:rsidRPr="00D52C1D">
              <w:rPr>
                <w:i/>
              </w:rPr>
              <w:t xml:space="preserve"> (</w:t>
            </w:r>
            <w:r w:rsidRPr="00D52C1D">
              <w:rPr>
                <w:i/>
                <w:position w:val="-6"/>
                <w:szCs w:val="26"/>
              </w:rPr>
              <w:object w:dxaOrig="600" w:dyaOrig="360" w14:anchorId="2142532F">
                <v:shape id="_x0000_i1033" type="#_x0000_t75" style="width:30pt;height:18pt" o:ole="">
                  <v:imagedata r:id="rId22" o:title=""/>
                </v:shape>
                <o:OLEObject Type="Embed" ProgID="Equation.DSMT4" ShapeID="_x0000_i1033" DrawAspect="Content" ObjectID="_1687114628" r:id="rId23"/>
              </w:object>
            </w:r>
            <w:r w:rsidRPr="00D52C1D">
              <w:rPr>
                <w:i/>
              </w:rPr>
              <w:t>)</w:t>
            </w:r>
          </w:p>
          <w:p w14:paraId="7EED824A" w14:textId="77777777" w:rsidR="00FE5762" w:rsidRPr="00D52C1D" w:rsidRDefault="00FE5762" w:rsidP="006316F0">
            <w:pPr>
              <w:rPr>
                <w:i/>
              </w:rPr>
            </w:pPr>
            <w:r w:rsidRPr="00D52C1D">
              <w:rPr>
                <w:b/>
                <w:i/>
              </w:rPr>
              <w:t xml:space="preserve">Bài toán 1: </w:t>
            </w:r>
            <w:r w:rsidRPr="00D52C1D">
              <w:rPr>
                <w:i/>
              </w:rPr>
              <w:t xml:space="preserve">Chứng minh rằng nếu </w:t>
            </w:r>
            <w:r w:rsidRPr="00D52C1D">
              <w:rPr>
                <w:i/>
                <w:position w:val="-6"/>
                <w:szCs w:val="26"/>
              </w:rPr>
              <w:object w:dxaOrig="220" w:dyaOrig="360" w14:anchorId="087DF464">
                <v:shape id="_x0000_i1034" type="#_x0000_t75" style="width:11pt;height:18pt" o:ole="">
                  <v:imagedata r:id="rId18" o:title=""/>
                </v:shape>
                <o:OLEObject Type="Embed" ProgID="Equation.DSMT4" ShapeID="_x0000_i1034" DrawAspect="Content" ObjectID="_1687114629" r:id="rId24"/>
              </w:object>
            </w:r>
            <w:r w:rsidRPr="00D52C1D">
              <w:rPr>
                <w:i/>
              </w:rPr>
              <w:t xml:space="preserve"> và </w:t>
            </w:r>
            <w:r w:rsidRPr="00D52C1D">
              <w:rPr>
                <w:i/>
                <w:position w:val="-6"/>
                <w:szCs w:val="26"/>
              </w:rPr>
              <w:object w:dxaOrig="200" w:dyaOrig="360" w14:anchorId="63154A49">
                <v:shape id="_x0000_i1035" type="#_x0000_t75" style="width:10pt;height:18pt" o:ole="">
                  <v:imagedata r:id="rId20" o:title=""/>
                </v:shape>
                <o:OLEObject Type="Embed" ProgID="Equation.DSMT4" ShapeID="_x0000_i1035" DrawAspect="Content" ObjectID="_1687114630" r:id="rId25"/>
              </w:object>
            </w:r>
            <w:r w:rsidRPr="00D52C1D">
              <w:rPr>
                <w:i/>
              </w:rPr>
              <w:t xml:space="preserve"> cùng phương thì luôn có một số k sao cho: </w:t>
            </w:r>
            <w:r w:rsidRPr="00D52C1D">
              <w:rPr>
                <w:i/>
                <w:position w:val="-6"/>
                <w:szCs w:val="26"/>
              </w:rPr>
              <w:object w:dxaOrig="740" w:dyaOrig="360" w14:anchorId="42CFC7EF">
                <v:shape id="_x0000_i1036" type="#_x0000_t75" style="width:37pt;height:18pt" o:ole="">
                  <v:imagedata r:id="rId26" o:title=""/>
                </v:shape>
                <o:OLEObject Type="Embed" ProgID="Equation.DSMT4" ShapeID="_x0000_i1036" DrawAspect="Content" ObjectID="_1687114631" r:id="rId27"/>
              </w:object>
            </w:r>
            <w:r w:rsidRPr="00D52C1D">
              <w:rPr>
                <w:i/>
              </w:rPr>
              <w:t xml:space="preserve"> </w:t>
            </w:r>
          </w:p>
          <w:p w14:paraId="78AC5D5F" w14:textId="77777777" w:rsidR="00FE5762" w:rsidRPr="00D52C1D" w:rsidRDefault="00FE5762" w:rsidP="006316F0">
            <w:pPr>
              <w:rPr>
                <w:i/>
              </w:rPr>
            </w:pPr>
            <w:r w:rsidRPr="00D52C1D">
              <w:rPr>
                <w:b/>
                <w:i/>
              </w:rPr>
              <w:t xml:space="preserve">Bài toán 2: </w:t>
            </w:r>
            <w:r w:rsidRPr="00D52C1D">
              <w:rPr>
                <w:i/>
              </w:rPr>
              <w:t xml:space="preserve">Nếu </w:t>
            </w:r>
            <w:r w:rsidRPr="00D52C1D">
              <w:rPr>
                <w:i/>
                <w:position w:val="-6"/>
                <w:szCs w:val="26"/>
              </w:rPr>
              <w:object w:dxaOrig="740" w:dyaOrig="360" w14:anchorId="3835E781">
                <v:shape id="_x0000_i1037" type="#_x0000_t75" style="width:37pt;height:18pt" o:ole="">
                  <v:imagedata r:id="rId26" o:title=""/>
                </v:shape>
                <o:OLEObject Type="Embed" ProgID="Equation.DSMT4" ShapeID="_x0000_i1037" DrawAspect="Content" ObjectID="_1687114632" r:id="rId28"/>
              </w:object>
            </w:r>
            <w:r w:rsidRPr="00D52C1D">
              <w:rPr>
                <w:i/>
              </w:rPr>
              <w:t xml:space="preserve"> thì </w:t>
            </w:r>
            <w:r w:rsidRPr="00D52C1D">
              <w:rPr>
                <w:i/>
                <w:position w:val="-6"/>
                <w:szCs w:val="26"/>
              </w:rPr>
              <w:object w:dxaOrig="220" w:dyaOrig="360" w14:anchorId="06FF04E0">
                <v:shape id="_x0000_i1038" type="#_x0000_t75" style="width:11pt;height:18pt" o:ole="">
                  <v:imagedata r:id="rId18" o:title=""/>
                </v:shape>
                <o:OLEObject Type="Embed" ProgID="Equation.DSMT4" ShapeID="_x0000_i1038" DrawAspect="Content" ObjectID="_1687114633" r:id="rId29"/>
              </w:object>
            </w:r>
            <w:r w:rsidRPr="00D52C1D">
              <w:rPr>
                <w:i/>
              </w:rPr>
              <w:t xml:space="preserve"> và </w:t>
            </w:r>
            <w:r w:rsidRPr="00D52C1D">
              <w:rPr>
                <w:i/>
                <w:position w:val="-6"/>
                <w:szCs w:val="26"/>
              </w:rPr>
              <w:object w:dxaOrig="200" w:dyaOrig="360" w14:anchorId="006AC405">
                <v:shape id="_x0000_i1039" type="#_x0000_t75" style="width:10pt;height:18pt" o:ole="">
                  <v:imagedata r:id="rId20" o:title=""/>
                </v:shape>
                <o:OLEObject Type="Embed" ProgID="Equation.DSMT4" ShapeID="_x0000_i1039" DrawAspect="Content" ObjectID="_1687114634" r:id="rId30"/>
              </w:object>
            </w:r>
            <w:r w:rsidRPr="00D52C1D">
              <w:rPr>
                <w:i/>
              </w:rPr>
              <w:t xml:space="preserve"> cùng phương.</w:t>
            </w:r>
          </w:p>
          <w:p w14:paraId="0786F589" w14:textId="77777777" w:rsidR="00FE5762" w:rsidRPr="00D52C1D" w:rsidRDefault="00FE5762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“</w:t>
            </w:r>
            <w:r w:rsidRPr="00D52C1D">
              <w:rPr>
                <w:b/>
                <w:i/>
                <w:position w:val="-6"/>
                <w:szCs w:val="26"/>
              </w:rPr>
              <w:object w:dxaOrig="220" w:dyaOrig="360" w14:anchorId="1AEEA19A">
                <v:shape id="_x0000_i1040" type="#_x0000_t75" style="width:11pt;height:18pt" o:ole="">
                  <v:imagedata r:id="rId18" o:title=""/>
                </v:shape>
                <o:OLEObject Type="Embed" ProgID="Equation.DSMT4" ShapeID="_x0000_i1040" DrawAspect="Content" ObjectID="_1687114635" r:id="rId31"/>
              </w:object>
            </w:r>
            <w:r w:rsidRPr="00D52C1D">
              <w:rPr>
                <w:b/>
                <w:i/>
              </w:rPr>
              <w:t xml:space="preserve"> và </w:t>
            </w:r>
            <w:r w:rsidRPr="00D52C1D">
              <w:rPr>
                <w:b/>
                <w:i/>
                <w:position w:val="-6"/>
                <w:szCs w:val="26"/>
              </w:rPr>
              <w:object w:dxaOrig="200" w:dyaOrig="360" w14:anchorId="4FBA43BF">
                <v:shape id="_x0000_i1041" type="#_x0000_t75" style="width:10pt;height:18pt" o:ole="">
                  <v:imagedata r:id="rId20" o:title=""/>
                </v:shape>
                <o:OLEObject Type="Embed" ProgID="Equation.DSMT4" ShapeID="_x0000_i1041" DrawAspect="Content" ObjectID="_1687114636" r:id="rId32"/>
              </w:object>
            </w:r>
            <w:r w:rsidRPr="00D52C1D">
              <w:rPr>
                <w:b/>
                <w:i/>
              </w:rPr>
              <w:t xml:space="preserve"> cùng phương </w:t>
            </w:r>
            <w:r w:rsidRPr="00D52C1D">
              <w:rPr>
                <w:b/>
                <w:i/>
                <w:position w:val="-6"/>
                <w:szCs w:val="26"/>
              </w:rPr>
              <w:object w:dxaOrig="360" w:dyaOrig="240" w14:anchorId="37C5E193">
                <v:shape id="_x0000_i1042" type="#_x0000_t75" style="width:18pt;height:12pt" o:ole="">
                  <v:imagedata r:id="rId33" o:title=""/>
                </v:shape>
                <o:OLEObject Type="Embed" ProgID="Equation.DSMT4" ShapeID="_x0000_i1042" DrawAspect="Content" ObjectID="_1687114637" r:id="rId34"/>
              </w:object>
            </w:r>
            <w:r w:rsidRPr="00D52C1D">
              <w:rPr>
                <w:b/>
                <w:i/>
              </w:rPr>
              <w:t xml:space="preserve"> có 1 số k sao cho </w:t>
            </w:r>
            <w:r w:rsidRPr="00D52C1D">
              <w:rPr>
                <w:b/>
                <w:i/>
                <w:position w:val="-6"/>
                <w:szCs w:val="26"/>
              </w:rPr>
              <w:object w:dxaOrig="740" w:dyaOrig="360" w14:anchorId="3D6B84D7">
                <v:shape id="_x0000_i1043" type="#_x0000_t75" style="width:37pt;height:18pt" o:ole="">
                  <v:imagedata r:id="rId26" o:title=""/>
                </v:shape>
                <o:OLEObject Type="Embed" ProgID="Equation.DSMT4" ShapeID="_x0000_i1043" DrawAspect="Content" ObjectID="_1687114638" r:id="rId35"/>
              </w:object>
            </w:r>
            <w:r w:rsidRPr="00D52C1D">
              <w:rPr>
                <w:b/>
                <w:i/>
              </w:rPr>
              <w:t>”</w:t>
            </w:r>
          </w:p>
        </w:tc>
      </w:tr>
      <w:tr w:rsidR="00FE5762" w14:paraId="67FF0E44" w14:textId="77777777" w:rsidTr="006316F0">
        <w:tc>
          <w:tcPr>
            <w:tcW w:w="9345" w:type="dxa"/>
            <w:gridSpan w:val="3"/>
            <w:shd w:val="clear" w:color="auto" w:fill="auto"/>
          </w:tcPr>
          <w:p w14:paraId="3932AC0C" w14:textId="77777777" w:rsidR="00FE5762" w:rsidRPr="00D52C1D" w:rsidRDefault="00FE5762" w:rsidP="006316F0">
            <w:pPr>
              <w:jc w:val="center"/>
              <w:rPr>
                <w:b/>
                <w:i/>
              </w:rPr>
            </w:pPr>
            <w:r w:rsidRPr="00D52C1D">
              <w:rPr>
                <w:b/>
                <w:i/>
              </w:rPr>
              <w:t>Hoạt động TP2: Điều kiện để ba điểm thẳng hàng</w:t>
            </w:r>
          </w:p>
        </w:tc>
      </w:tr>
      <w:tr w:rsidR="00FE5762" w14:paraId="3CF88F53" w14:textId="77777777" w:rsidTr="006316F0">
        <w:tc>
          <w:tcPr>
            <w:tcW w:w="3197" w:type="dxa"/>
            <w:shd w:val="clear" w:color="auto" w:fill="auto"/>
          </w:tcPr>
          <w:p w14:paraId="3ED3329A" w14:textId="77777777" w:rsidR="00FE5762" w:rsidRDefault="00FE5762" w:rsidP="006316F0">
            <w:r>
              <w:t>GV gọi HS đứng tại chỗ nhắc lại.</w:t>
            </w:r>
          </w:p>
          <w:p w14:paraId="47490700" w14:textId="77777777" w:rsidR="00FE5762" w:rsidRDefault="00FE5762" w:rsidP="006316F0">
            <w:r>
              <w:t>GV nhấn mạnh với HS chỉ cần 2 trong số các véc tơ được tạo thành từ các điểm A, B, C cùng phương là được.</w:t>
            </w:r>
          </w:p>
          <w:p w14:paraId="579E68A9" w14:textId="77777777" w:rsidR="00FE5762" w:rsidRPr="00BB5577" w:rsidRDefault="00FE5762" w:rsidP="006316F0">
            <w:r>
              <w:t xml:space="preserve"> Nhấn mạnh: Nếu có </w:t>
            </w:r>
            <w:r w:rsidRPr="00D52C1D">
              <w:rPr>
                <w:position w:val="-6"/>
                <w:szCs w:val="26"/>
              </w:rPr>
              <w:object w:dxaOrig="1260" w:dyaOrig="360" w14:anchorId="60D40E09">
                <v:shape id="_x0000_i1044" type="#_x0000_t75" style="width:63pt;height:18pt" o:ole="">
                  <v:imagedata r:id="rId36" o:title=""/>
                </v:shape>
                <o:OLEObject Type="Embed" ProgID="Equation.DSMT4" ShapeID="_x0000_i1044" DrawAspect="Content" ObjectID="_1687114639" r:id="rId37"/>
              </w:object>
            </w:r>
            <w:r>
              <w:t xml:space="preserve"> thì xảy ra những trường hợp nào?</w:t>
            </w:r>
          </w:p>
        </w:tc>
        <w:tc>
          <w:tcPr>
            <w:tcW w:w="2652" w:type="dxa"/>
            <w:shd w:val="clear" w:color="auto" w:fill="auto"/>
          </w:tcPr>
          <w:p w14:paraId="7321F72E" w14:textId="77777777" w:rsidR="00FE5762" w:rsidRDefault="00FE5762" w:rsidP="006316F0">
            <w:r>
              <w:t>HS nhắc lại điều kiện cần và đủ để ba điểm thẳng hàng đã được học ở các tiết trước.</w:t>
            </w:r>
          </w:p>
          <w:p w14:paraId="79148D1A" w14:textId="77777777" w:rsidR="00FE5762" w:rsidRDefault="00FE5762" w:rsidP="006316F0">
            <w:r>
              <w:t>HS dựa vào định lý phía trên để rút ra điều kiện cần và đủ để ba điểm thẳng hàng.</w:t>
            </w:r>
          </w:p>
          <w:p w14:paraId="24762624" w14:textId="77777777" w:rsidR="00FE5762" w:rsidRPr="00DB566F" w:rsidRDefault="00FE5762" w:rsidP="006316F0">
            <w:r>
              <w:t>HS quan sát hình vẽ để xác minh kết luận vừa nêu.</w:t>
            </w:r>
          </w:p>
        </w:tc>
        <w:tc>
          <w:tcPr>
            <w:tcW w:w="3496" w:type="dxa"/>
            <w:shd w:val="clear" w:color="auto" w:fill="auto"/>
          </w:tcPr>
          <w:p w14:paraId="63A20B1E" w14:textId="77777777" w:rsidR="00FE5762" w:rsidRDefault="00FE5762" w:rsidP="006316F0">
            <w:r>
              <w:t xml:space="preserve">Ba điểm A, B, C thẳng hàng khi và chỉ khi </w:t>
            </w:r>
            <w:r w:rsidRPr="00D52C1D">
              <w:rPr>
                <w:position w:val="-4"/>
                <w:szCs w:val="26"/>
              </w:rPr>
              <w:object w:dxaOrig="420" w:dyaOrig="340" w14:anchorId="422B589E">
                <v:shape id="_x0000_i1045" type="#_x0000_t75" style="width:21pt;height:17pt" o:ole="">
                  <v:imagedata r:id="rId38" o:title=""/>
                </v:shape>
                <o:OLEObject Type="Embed" ProgID="Equation.DSMT4" ShapeID="_x0000_i1045" DrawAspect="Content" ObjectID="_1687114640" r:id="rId39"/>
              </w:object>
            </w:r>
            <w:r>
              <w:t xml:space="preserve"> và </w:t>
            </w:r>
            <w:r w:rsidRPr="00D52C1D">
              <w:rPr>
                <w:position w:val="-6"/>
                <w:szCs w:val="26"/>
              </w:rPr>
              <w:object w:dxaOrig="440" w:dyaOrig="360" w14:anchorId="13F38E14">
                <v:shape id="_x0000_i1046" type="#_x0000_t75" style="width:22pt;height:18pt" o:ole="">
                  <v:imagedata r:id="rId40" o:title=""/>
                </v:shape>
                <o:OLEObject Type="Embed" ProgID="Equation.DSMT4" ShapeID="_x0000_i1046" DrawAspect="Content" ObjectID="_1687114641" r:id="rId41"/>
              </w:object>
            </w:r>
            <w:r>
              <w:t xml:space="preserve"> cùng phương. </w:t>
            </w:r>
          </w:p>
          <w:p w14:paraId="5A916825" w14:textId="77777777" w:rsidR="00FE5762" w:rsidRPr="00D52C1D" w:rsidRDefault="00FE5762" w:rsidP="006316F0">
            <w:pPr>
              <w:rPr>
                <w:b/>
              </w:rPr>
            </w:pPr>
          </w:p>
          <w:p w14:paraId="17554303" w14:textId="77777777" w:rsidR="00FE5762" w:rsidRPr="00D52C1D" w:rsidRDefault="00FE5762" w:rsidP="006316F0">
            <w:pPr>
              <w:rPr>
                <w:b/>
              </w:rPr>
            </w:pPr>
            <w:r w:rsidRPr="00D52C1D">
              <w:rPr>
                <w:b/>
              </w:rPr>
              <w:t>A, B, C thẳng hàng</w:t>
            </w:r>
            <w:r w:rsidRPr="00D52C1D">
              <w:rPr>
                <w:b/>
                <w:position w:val="-6"/>
                <w:szCs w:val="26"/>
              </w:rPr>
              <w:object w:dxaOrig="360" w:dyaOrig="240" w14:anchorId="019E3F3B">
                <v:shape id="_x0000_i1047" type="#_x0000_t75" style="width:18pt;height:12pt" o:ole="">
                  <v:imagedata r:id="rId42" o:title=""/>
                </v:shape>
                <o:OLEObject Type="Embed" ProgID="Equation.DSMT4" ShapeID="_x0000_i1047" DrawAspect="Content" ObjectID="_1687114642" r:id="rId43"/>
              </w:object>
            </w:r>
            <w:r w:rsidRPr="00D52C1D">
              <w:rPr>
                <w:b/>
              </w:rPr>
              <w:t xml:space="preserve">  </w:t>
            </w:r>
            <w:r w:rsidRPr="00D52C1D">
              <w:rPr>
                <w:b/>
                <w:position w:val="-6"/>
                <w:szCs w:val="26"/>
              </w:rPr>
              <w:object w:dxaOrig="1200" w:dyaOrig="360" w14:anchorId="2EEC631F">
                <v:shape id="_x0000_i1048" type="#_x0000_t75" style="width:60pt;height:18pt" o:ole="">
                  <v:imagedata r:id="rId44" o:title=""/>
                </v:shape>
                <o:OLEObject Type="Embed" ProgID="Equation.DSMT4" ShapeID="_x0000_i1048" DrawAspect="Content" ObjectID="_1687114643" r:id="rId45"/>
              </w:object>
            </w:r>
            <w:r w:rsidRPr="00D52C1D">
              <w:rPr>
                <w:b/>
              </w:rPr>
              <w:t xml:space="preserve"> </w:t>
            </w:r>
          </w:p>
        </w:tc>
      </w:tr>
      <w:tr w:rsidR="00FE5762" w14:paraId="450238CF" w14:textId="77777777" w:rsidTr="006316F0">
        <w:tc>
          <w:tcPr>
            <w:tcW w:w="9345" w:type="dxa"/>
            <w:gridSpan w:val="3"/>
            <w:shd w:val="clear" w:color="auto" w:fill="auto"/>
          </w:tcPr>
          <w:p w14:paraId="269F36B3" w14:textId="77777777" w:rsidR="00FE5762" w:rsidRPr="00D52C1D" w:rsidRDefault="00FE5762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2: Áp dụng (15 phút)</w:t>
            </w:r>
          </w:p>
        </w:tc>
      </w:tr>
      <w:tr w:rsidR="00FE5762" w14:paraId="173F8B88" w14:textId="77777777" w:rsidTr="006316F0">
        <w:tc>
          <w:tcPr>
            <w:tcW w:w="9345" w:type="dxa"/>
            <w:gridSpan w:val="3"/>
            <w:shd w:val="clear" w:color="auto" w:fill="auto"/>
          </w:tcPr>
          <w:p w14:paraId="014A377E" w14:textId="77777777" w:rsidR="00FE5762" w:rsidRPr="00D52C1D" w:rsidRDefault="00FE5762" w:rsidP="006316F0">
            <w:pPr>
              <w:rPr>
                <w:b/>
                <w:i/>
              </w:rPr>
            </w:pPr>
            <w:r w:rsidRPr="00D52C1D">
              <w:rPr>
                <w:b/>
                <w:i/>
              </w:rPr>
              <w:t>Hoạt động TP1: Chứng minh hai đường thẳng song song</w:t>
            </w:r>
          </w:p>
        </w:tc>
      </w:tr>
      <w:tr w:rsidR="00FE5762" w14:paraId="3370BE79" w14:textId="77777777" w:rsidTr="006316F0">
        <w:tc>
          <w:tcPr>
            <w:tcW w:w="3197" w:type="dxa"/>
            <w:shd w:val="clear" w:color="auto" w:fill="auto"/>
          </w:tcPr>
          <w:p w14:paraId="7BD8A111" w14:textId="77777777" w:rsidR="00FE5762" w:rsidRDefault="00FE5762" w:rsidP="006316F0">
            <w:r>
              <w:t>GV chiếu từng câu hỏi gợi ý các nhóm suy nghĩ.</w:t>
            </w:r>
          </w:p>
          <w:p w14:paraId="40A80B84" w14:textId="77777777" w:rsidR="00FE5762" w:rsidRDefault="00FE5762" w:rsidP="006316F0">
            <w:r>
              <w:t>GV gọi đại diện 2 nhóm lên trình bày.</w:t>
            </w:r>
          </w:p>
        </w:tc>
        <w:tc>
          <w:tcPr>
            <w:tcW w:w="2652" w:type="dxa"/>
            <w:shd w:val="clear" w:color="auto" w:fill="auto"/>
          </w:tcPr>
          <w:p w14:paraId="09CE8C44" w14:textId="77777777" w:rsidR="00FE5762" w:rsidRDefault="00FE5762" w:rsidP="006316F0">
            <w:r>
              <w:t>HS thảo luận nhóm theo câu hỏi:</w:t>
            </w:r>
          </w:p>
          <w:p w14:paraId="53E7C0DA" w14:textId="77777777" w:rsidR="00FE5762" w:rsidRPr="00D52C1D" w:rsidRDefault="00FE5762" w:rsidP="006316F0">
            <w:pPr>
              <w:rPr>
                <w:i/>
              </w:rPr>
            </w:pPr>
            <w:bookmarkStart w:id="0" w:name="_Hlk521669228"/>
            <w:r>
              <w:t>-</w:t>
            </w:r>
            <w:r w:rsidRPr="00D52C1D">
              <w:rPr>
                <w:i/>
              </w:rPr>
              <w:t xml:space="preserve"> Điều kiện để DN//AC?</w:t>
            </w:r>
          </w:p>
          <w:p w14:paraId="7CDE5537" w14:textId="77777777" w:rsidR="00FE5762" w:rsidRPr="00D52C1D" w:rsidRDefault="00FE5762" w:rsidP="006316F0">
            <w:pPr>
              <w:rPr>
                <w:i/>
              </w:rPr>
            </w:pPr>
            <w:r w:rsidRPr="00D52C1D">
              <w:rPr>
                <w:i/>
              </w:rPr>
              <w:t xml:space="preserve">- Hãy biến đổi đẳng thức đã cho sao cho xuất hiện các véc tơ </w:t>
            </w:r>
            <w:r w:rsidRPr="00D52C1D">
              <w:rPr>
                <w:i/>
                <w:position w:val="-6"/>
                <w:szCs w:val="26"/>
              </w:rPr>
              <w:object w:dxaOrig="480" w:dyaOrig="360" w14:anchorId="3DA367F1">
                <v:shape id="_x0000_i1049" type="#_x0000_t75" style="width:24pt;height:18pt" o:ole="">
                  <v:imagedata r:id="rId46" o:title=""/>
                </v:shape>
                <o:OLEObject Type="Embed" ProgID="Equation.DSMT4" ShapeID="_x0000_i1049" DrawAspect="Content" ObjectID="_1687114644" r:id="rId47"/>
              </w:object>
            </w:r>
            <w:r w:rsidRPr="00D52C1D">
              <w:rPr>
                <w:i/>
              </w:rPr>
              <w:t xml:space="preserve"> và </w:t>
            </w:r>
            <w:r w:rsidRPr="00D52C1D">
              <w:rPr>
                <w:i/>
                <w:position w:val="-6"/>
                <w:szCs w:val="26"/>
              </w:rPr>
              <w:object w:dxaOrig="440" w:dyaOrig="360" w14:anchorId="40D75910">
                <v:shape id="_x0000_i1050" type="#_x0000_t75" style="width:22pt;height:18pt" o:ole="">
                  <v:imagedata r:id="rId48" o:title=""/>
                </v:shape>
                <o:OLEObject Type="Embed" ProgID="Equation.DSMT4" ShapeID="_x0000_i1050" DrawAspect="Content" ObjectID="_1687114645" r:id="rId49"/>
              </w:object>
            </w:r>
            <w:r w:rsidRPr="00D52C1D">
              <w:rPr>
                <w:i/>
              </w:rPr>
              <w:t>.</w:t>
            </w:r>
            <w:bookmarkEnd w:id="0"/>
          </w:p>
        </w:tc>
        <w:tc>
          <w:tcPr>
            <w:tcW w:w="3496" w:type="dxa"/>
            <w:shd w:val="clear" w:color="auto" w:fill="auto"/>
          </w:tcPr>
          <w:p w14:paraId="78782001" w14:textId="77777777" w:rsidR="00FE5762" w:rsidRPr="00C50A24" w:rsidRDefault="00FE5762" w:rsidP="006316F0">
            <w:r w:rsidRPr="00D52C1D">
              <w:rPr>
                <w:b/>
              </w:rPr>
              <w:t xml:space="preserve">Bài 1: </w:t>
            </w:r>
            <w:r>
              <w:t xml:space="preserve">Cho hình bình hành ABCD. Điểm N thỏa mãn: </w:t>
            </w:r>
            <w:r w:rsidRPr="00D52C1D">
              <w:rPr>
                <w:position w:val="-6"/>
                <w:szCs w:val="26"/>
              </w:rPr>
              <w:object w:dxaOrig="3280" w:dyaOrig="360" w14:anchorId="20808824">
                <v:shape id="_x0000_i1051" type="#_x0000_t75" style="width:164pt;height:18pt" o:ole="">
                  <v:imagedata r:id="rId50" o:title=""/>
                </v:shape>
                <o:OLEObject Type="Embed" ProgID="Equation.DSMT4" ShapeID="_x0000_i1051" DrawAspect="Content" ObjectID="_1687114646" r:id="rId51"/>
              </w:object>
            </w:r>
            <w:r>
              <w:t>. Chứng minh DN//AC.</w:t>
            </w:r>
          </w:p>
        </w:tc>
      </w:tr>
      <w:tr w:rsidR="00FE5762" w14:paraId="7176B566" w14:textId="77777777" w:rsidTr="006316F0">
        <w:tc>
          <w:tcPr>
            <w:tcW w:w="9345" w:type="dxa"/>
            <w:gridSpan w:val="3"/>
            <w:shd w:val="clear" w:color="auto" w:fill="auto"/>
          </w:tcPr>
          <w:p w14:paraId="07480865" w14:textId="77777777" w:rsidR="00FE5762" w:rsidRPr="00D52C1D" w:rsidRDefault="00FE5762" w:rsidP="006316F0">
            <w:pPr>
              <w:rPr>
                <w:b/>
              </w:rPr>
            </w:pPr>
            <w:r w:rsidRPr="00D52C1D">
              <w:rPr>
                <w:b/>
                <w:i/>
              </w:rPr>
              <w:lastRenderedPageBreak/>
              <w:t>Hoạt động TP2: Chứng minh ba điểm thẳng hàng</w:t>
            </w:r>
          </w:p>
        </w:tc>
      </w:tr>
      <w:tr w:rsidR="00FE5762" w14:paraId="46BA1E35" w14:textId="77777777" w:rsidTr="006316F0">
        <w:tc>
          <w:tcPr>
            <w:tcW w:w="3197" w:type="dxa"/>
            <w:shd w:val="clear" w:color="auto" w:fill="auto"/>
          </w:tcPr>
          <w:p w14:paraId="7219F86C" w14:textId="77777777" w:rsidR="00FE5762" w:rsidRDefault="00FE5762" w:rsidP="006316F0">
            <w:r>
              <w:t>GV chiếu các bài tập và câu hỏi gợi ý.</w:t>
            </w:r>
          </w:p>
          <w:p w14:paraId="695C3680" w14:textId="77777777" w:rsidR="00FE5762" w:rsidRPr="0093594E" w:rsidRDefault="00FE5762" w:rsidP="006316F0">
            <w:r>
              <w:t>Gọi HS lên bảng chữa bài.</w:t>
            </w:r>
          </w:p>
        </w:tc>
        <w:tc>
          <w:tcPr>
            <w:tcW w:w="2652" w:type="dxa"/>
            <w:shd w:val="clear" w:color="auto" w:fill="auto"/>
          </w:tcPr>
          <w:p w14:paraId="11A3C2AA" w14:textId="77777777" w:rsidR="00FE5762" w:rsidRDefault="00FE5762" w:rsidP="006316F0">
            <w:r>
              <w:t>HS suy nghĩ theo câu hỏi:</w:t>
            </w:r>
          </w:p>
          <w:p w14:paraId="526FB864" w14:textId="77777777" w:rsidR="00FE5762" w:rsidRPr="00D52C1D" w:rsidRDefault="00FE5762" w:rsidP="006316F0">
            <w:pPr>
              <w:rPr>
                <w:i/>
              </w:rPr>
            </w:pPr>
            <w:bookmarkStart w:id="1" w:name="_Hlk521669272"/>
            <w:r w:rsidRPr="00D52C1D">
              <w:rPr>
                <w:i/>
              </w:rPr>
              <w:t>- Điều kiện để ba điểm thẳng hàng?</w:t>
            </w:r>
          </w:p>
          <w:p w14:paraId="2301BCDB" w14:textId="77777777" w:rsidR="00FE5762" w:rsidRPr="00D52C1D" w:rsidRDefault="00FE5762" w:rsidP="006316F0">
            <w:pPr>
              <w:rPr>
                <w:i/>
              </w:rPr>
            </w:pPr>
            <w:r w:rsidRPr="00D52C1D">
              <w:rPr>
                <w:i/>
              </w:rPr>
              <w:t>- Hãy sử dụng đẳng thức đã cho để có được điều kiện đó.</w:t>
            </w:r>
            <w:bookmarkEnd w:id="1"/>
          </w:p>
        </w:tc>
        <w:tc>
          <w:tcPr>
            <w:tcW w:w="3496" w:type="dxa"/>
            <w:shd w:val="clear" w:color="auto" w:fill="auto"/>
          </w:tcPr>
          <w:p w14:paraId="14B6DFF3" w14:textId="77777777" w:rsidR="00FE5762" w:rsidRPr="002272AE" w:rsidRDefault="00FE5762" w:rsidP="006316F0">
            <w:r w:rsidRPr="00D52C1D">
              <w:rPr>
                <w:b/>
              </w:rPr>
              <w:t xml:space="preserve">Bài 2: </w:t>
            </w:r>
            <w:r w:rsidRPr="00D52C1D">
              <w:rPr>
                <w:lang w:val="pt-BR"/>
              </w:rPr>
              <w:t xml:space="preserve">Cho bốn điểm O, A, B, C sao </w:t>
            </w:r>
            <w:proofErr w:type="gramStart"/>
            <w:r w:rsidRPr="00D52C1D">
              <w:rPr>
                <w:lang w:val="pt-BR"/>
              </w:rPr>
              <w:t>cho :</w:t>
            </w:r>
            <w:proofErr w:type="gramEnd"/>
            <w:r w:rsidRPr="00D52C1D">
              <w:rPr>
                <w:lang w:val="pt-BR"/>
              </w:rPr>
              <w:t xml:space="preserve"> </w:t>
            </w:r>
            <w:r w:rsidRPr="00D52C1D">
              <w:rPr>
                <w:position w:val="-6"/>
                <w:szCs w:val="26"/>
              </w:rPr>
              <w:object w:dxaOrig="1900" w:dyaOrig="320" w14:anchorId="7DF391EF">
                <v:shape id="_x0000_i1052" type="#_x0000_t75" style="width:95pt;height:15pt" o:ole="">
                  <v:imagedata r:id="rId52" o:title=""/>
                </v:shape>
                <o:OLEObject Type="Embed" ProgID="Equation.DSMT4" ShapeID="_x0000_i1052" DrawAspect="Content" ObjectID="_1687114647" r:id="rId53"/>
              </w:object>
            </w:r>
            <w:r w:rsidRPr="00D52C1D">
              <w:rPr>
                <w:lang w:val="pt-BR"/>
              </w:rPr>
              <w:t>. Chứng tỏ rằng A, B, C thẳng hàng.</w:t>
            </w:r>
          </w:p>
        </w:tc>
      </w:tr>
    </w:tbl>
    <w:p w14:paraId="6D25A22E" w14:textId="77777777" w:rsidR="00FE5762" w:rsidRDefault="00FE5762" w:rsidP="00FE5762">
      <w:pPr>
        <w:rPr>
          <w:b/>
          <w:i/>
        </w:rPr>
      </w:pPr>
    </w:p>
    <w:p w14:paraId="57CBB120" w14:textId="77777777" w:rsidR="00FE5762" w:rsidRDefault="00FE5762" w:rsidP="00FE5762">
      <w:pPr>
        <w:rPr>
          <w:b/>
          <w:i/>
        </w:rPr>
      </w:pPr>
      <w:r>
        <w:rPr>
          <w:b/>
          <w:i/>
        </w:rPr>
        <w:t>Hoạt động 4 (5 phút): Củng cố và nhắc nhở</w:t>
      </w:r>
    </w:p>
    <w:p w14:paraId="3C57008D" w14:textId="77777777" w:rsidR="00FE5762" w:rsidRDefault="00FE5762" w:rsidP="00FE5762">
      <w:pPr>
        <w:pStyle w:val="MTDisplayEquation"/>
        <w:ind w:firstLine="0"/>
        <w:rPr>
          <w:lang w:val="en-US"/>
        </w:rPr>
      </w:pPr>
      <w:r>
        <w:rPr>
          <w:lang w:val="en-US"/>
        </w:rPr>
        <w:t>Nhắc lại định nghĩa tích của véc tơ với một số.</w:t>
      </w:r>
    </w:p>
    <w:p w14:paraId="70BCF896" w14:textId="77777777" w:rsidR="00FE5762" w:rsidRDefault="00FE5762" w:rsidP="00FE5762">
      <w:pPr>
        <w:pStyle w:val="MTDisplayEquation"/>
        <w:ind w:firstLine="0"/>
        <w:rPr>
          <w:lang w:val="en-US"/>
        </w:rPr>
      </w:pPr>
      <w:r>
        <w:rPr>
          <w:lang w:val="en-US"/>
        </w:rPr>
        <w:t>Nhắc lại tính chất trung điểm và trọng tâm tam giác.</w:t>
      </w:r>
    </w:p>
    <w:p w14:paraId="1C998AC1" w14:textId="77777777" w:rsidR="00FE5762" w:rsidRPr="0093594E" w:rsidRDefault="00FE5762" w:rsidP="00FE5762">
      <w:pPr>
        <w:pStyle w:val="MTDisplayEquation"/>
        <w:ind w:firstLine="0"/>
        <w:rPr>
          <w:lang w:val="en-US"/>
        </w:rPr>
      </w:pPr>
      <w:r>
        <w:rPr>
          <w:lang w:val="en-US"/>
        </w:rPr>
        <w:t>Nhắc lại điều kiện cần và đủ để hai véc tơ cùng phương, để ba điểm thẳng hàng.</w:t>
      </w:r>
    </w:p>
    <w:p w14:paraId="496CD61E" w14:textId="77777777" w:rsidR="00FE5762" w:rsidRDefault="00FE5762" w:rsidP="00FE5762">
      <w:pPr>
        <w:pStyle w:val="MTDisplayEquation"/>
        <w:ind w:firstLine="0"/>
        <w:rPr>
          <w:lang w:val="en-US"/>
        </w:rPr>
      </w:pPr>
      <w:r w:rsidRPr="0093594E">
        <w:rPr>
          <w:lang w:val="en-US"/>
        </w:rPr>
        <w:t xml:space="preserve">Về nhà </w:t>
      </w:r>
      <w:r>
        <w:rPr>
          <w:lang w:val="en-US"/>
        </w:rPr>
        <w:t>đọc trước mục 4. Phân tích một véc tơ theo hai véc tơ không cùng phương.</w:t>
      </w:r>
    </w:p>
    <w:p w14:paraId="6F5F2C17" w14:textId="77777777" w:rsidR="00FE5762" w:rsidRDefault="00FE5762" w:rsidP="00FE5762">
      <w:pPr>
        <w:rPr>
          <w:b/>
          <w:lang w:eastAsia="vi-VN"/>
        </w:rPr>
      </w:pPr>
      <w:r>
        <w:rPr>
          <w:b/>
          <w:lang w:eastAsia="vi-VN"/>
        </w:rPr>
        <w:t>Rút kinh nghiệm:</w:t>
      </w:r>
    </w:p>
    <w:p w14:paraId="312B5D7A" w14:textId="77777777" w:rsidR="00FE5762" w:rsidRDefault="00FE5762" w:rsidP="00FE5762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…………………………………………………………………………………….</w:t>
      </w:r>
    </w:p>
    <w:p w14:paraId="67ADD32E" w14:textId="77777777" w:rsidR="00FE5762" w:rsidRDefault="00FE5762" w:rsidP="00FE5762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…………………………………………………………………………………….</w:t>
      </w:r>
    </w:p>
    <w:p w14:paraId="128B7EF4" w14:textId="77777777" w:rsidR="00FE5762" w:rsidRDefault="00FE5762" w:rsidP="00FE5762">
      <w:pPr>
        <w:rPr>
          <w:lang w:eastAsia="vi-VN"/>
        </w:rPr>
      </w:pPr>
      <w:r>
        <w:rPr>
          <w:lang w:eastAsia="vi-VN"/>
        </w:rPr>
        <w:t>…………………………………………………………………………………….</w:t>
      </w:r>
    </w:p>
    <w:p w14:paraId="0C92180E" w14:textId="77777777" w:rsidR="00FE5762" w:rsidRPr="00485ED5" w:rsidRDefault="00FE5762" w:rsidP="00FE5762">
      <w:pPr>
        <w:rPr>
          <w:lang w:eastAsia="vi-VN"/>
        </w:rPr>
      </w:pPr>
    </w:p>
    <w:p w14:paraId="224DB382" w14:textId="1E6EFB95" w:rsidR="00235CDF" w:rsidRDefault="00235CDF" w:rsidP="00FE5762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62"/>
    <w:rsid w:val="00235CDF"/>
    <w:rsid w:val="003E3903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2E60"/>
  <w15:chartTrackingRefBased/>
  <w15:docId w15:val="{44D135D7-3024-4734-86B4-EACB6DA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62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5762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paragraph" w:customStyle="1" w:styleId="MTDisplayEquation">
    <w:name w:val="MTDisplayEquation"/>
    <w:basedOn w:val="ListParagraph"/>
    <w:next w:val="Normal"/>
    <w:rsid w:val="00FE5762"/>
    <w:pPr>
      <w:tabs>
        <w:tab w:val="center" w:pos="5360"/>
        <w:tab w:val="right" w:pos="9360"/>
      </w:tabs>
      <w:ind w:left="1364" w:hanging="360"/>
    </w:pPr>
    <w:rPr>
      <w:sz w:val="27"/>
      <w:szCs w:val="27"/>
    </w:rPr>
  </w:style>
  <w:style w:type="character" w:customStyle="1" w:styleId="ListParagraphChar">
    <w:name w:val="List Paragraph Char"/>
    <w:link w:val="ListParagraph"/>
    <w:uiPriority w:val="34"/>
    <w:rsid w:val="00FE5762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2021-07-06T15:07:00Z</dcterms:created>
  <dcterms:modified xsi:type="dcterms:W3CDTF">2021-07-06T15:07:00Z</dcterms:modified>
</cp:coreProperties>
</file>